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23B2" w:rsidRDefault="009923B2" w:rsidP="00FC0D96">
      <w:pPr>
        <w:rPr>
          <w:sz w:val="22"/>
          <w:szCs w:val="22"/>
        </w:rPr>
      </w:pPr>
    </w:p>
    <w:p w:rsidR="00FC0D96" w:rsidRPr="001F1C32" w:rsidRDefault="00FC0D96" w:rsidP="00FC0D96">
      <w:pPr>
        <w:pStyle w:val="a9"/>
        <w:ind w:left="2832" w:firstLine="708"/>
        <w:jc w:val="left"/>
      </w:pPr>
      <w:r w:rsidRPr="001F1C32">
        <w:rPr>
          <w:sz w:val="24"/>
        </w:rPr>
        <w:t xml:space="preserve">Д О Г О В О </w:t>
      </w:r>
      <w:proofErr w:type="gramStart"/>
      <w:r w:rsidRPr="001F1C32">
        <w:rPr>
          <w:sz w:val="24"/>
        </w:rPr>
        <w:t>Р  №</w:t>
      </w:r>
      <w:proofErr w:type="gramEnd"/>
      <w:r w:rsidRPr="001F1C32">
        <w:rPr>
          <w:sz w:val="24"/>
        </w:rPr>
        <w:t xml:space="preserve">  </w:t>
      </w:r>
      <w:r w:rsidRPr="00A91254">
        <w:rPr>
          <w:sz w:val="24"/>
        </w:rPr>
        <w:t>[</w:t>
      </w:r>
      <w:proofErr w:type="spellStart"/>
      <w:r>
        <w:rPr>
          <w:sz w:val="24"/>
          <w:lang w:val="en-US"/>
        </w:rPr>
        <w:t>Ndog</w:t>
      </w:r>
      <w:proofErr w:type="spellEnd"/>
      <w:r w:rsidRPr="00A91254">
        <w:rPr>
          <w:sz w:val="24"/>
        </w:rPr>
        <w:t>]</w:t>
      </w:r>
    </w:p>
    <w:p w:rsidR="00FC0D96" w:rsidRPr="001F1C32" w:rsidRDefault="00FC0D96" w:rsidP="00FC0D96">
      <w:pPr>
        <w:jc w:val="center"/>
      </w:pPr>
      <w:proofErr w:type="gramStart"/>
      <w:r w:rsidRPr="001F1C32">
        <w:rPr>
          <w:b/>
          <w:bCs/>
        </w:rPr>
        <w:t>на</w:t>
      </w:r>
      <w:proofErr w:type="gramEnd"/>
      <w:r w:rsidRPr="001F1C32">
        <w:rPr>
          <w:b/>
          <w:bCs/>
        </w:rPr>
        <w:t xml:space="preserve"> оказание платных медицинских услуг</w:t>
      </w:r>
    </w:p>
    <w:p w:rsidR="00FC0D96" w:rsidRPr="00A02931" w:rsidRDefault="00FC0D96" w:rsidP="00FC0D96">
      <w:pPr>
        <w:jc w:val="both"/>
        <w:rPr>
          <w:sz w:val="20"/>
          <w:szCs w:val="20"/>
        </w:rPr>
      </w:pPr>
      <w:r w:rsidRPr="00A02931">
        <w:rPr>
          <w:sz w:val="20"/>
          <w:szCs w:val="20"/>
        </w:rPr>
        <w:t xml:space="preserve">   г. Москва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654B14">
        <w:rPr>
          <w:sz w:val="20"/>
          <w:szCs w:val="20"/>
        </w:rPr>
        <w:fldChar w:fldCharType="begin"/>
      </w:r>
      <w:r w:rsidR="003C7ED9">
        <w:rPr>
          <w:sz w:val="20"/>
          <w:szCs w:val="20"/>
        </w:rPr>
        <w:instrText xml:space="preserve"> DATE  \@ "d MMMM yyyy 'г.'"  \* MERGEFORMAT </w:instrText>
      </w:r>
      <w:r w:rsidR="00654B14">
        <w:rPr>
          <w:sz w:val="20"/>
          <w:szCs w:val="20"/>
        </w:rPr>
        <w:fldChar w:fldCharType="separate"/>
      </w:r>
      <w:r w:rsidR="009B35BC">
        <w:rPr>
          <w:noProof/>
          <w:sz w:val="20"/>
          <w:szCs w:val="20"/>
        </w:rPr>
        <w:t>11 октября 2022 г.</w:t>
      </w:r>
      <w:r w:rsidR="00654B14">
        <w:rPr>
          <w:sz w:val="20"/>
          <w:szCs w:val="20"/>
        </w:rPr>
        <w:fldChar w:fldCharType="end"/>
      </w:r>
    </w:p>
    <w:p w:rsidR="00FC0D96" w:rsidRPr="00446DDB" w:rsidRDefault="001C697D" w:rsidP="00446DDB">
      <w:pPr>
        <w:pStyle w:val="ad"/>
        <w:jc w:val="both"/>
        <w:rPr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808355</wp:posOffset>
                </wp:positionV>
                <wp:extent cx="121920" cy="1295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C8A5" id="Rectangle 2" o:spid="_x0000_s1026" style="position:absolute;margin-left:553.05pt;margin-top:63.65pt;width:9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570230</wp:posOffset>
                </wp:positionV>
                <wp:extent cx="121920" cy="129540"/>
                <wp:effectExtent l="0" t="0" r="1143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E55B" id="Rectangle 3" o:spid="_x0000_s1026" style="position:absolute;margin-left:553.05pt;margin-top:44.9pt;width:9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rqIAIAADs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360680</wp:posOffset>
                </wp:positionV>
                <wp:extent cx="121920" cy="129540"/>
                <wp:effectExtent l="0" t="0" r="1143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D393" id="Rectangle 4" o:spid="_x0000_s1026" style="position:absolute;margin-left:543.45pt;margin-top:28.4pt;width:9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"/>
            </w:pict>
          </mc:Fallback>
        </mc:AlternateContent>
      </w:r>
      <w:r w:rsidR="00FC0D96" w:rsidRPr="001F1C32">
        <w:rPr>
          <w:sz w:val="20"/>
          <w:szCs w:val="20"/>
        </w:rPr>
        <w:t>Государственное бюджетное учреждение здравоохранения города Москвы «Городская клиническая больница     № 29 им. Н.Э.</w:t>
      </w:r>
      <w:r w:rsidR="00FC0D96">
        <w:rPr>
          <w:sz w:val="20"/>
          <w:szCs w:val="20"/>
        </w:rPr>
        <w:t xml:space="preserve"> </w:t>
      </w:r>
      <w:r w:rsidR="00FC0D96" w:rsidRPr="001F1C32">
        <w:rPr>
          <w:sz w:val="20"/>
          <w:szCs w:val="20"/>
        </w:rPr>
        <w:t xml:space="preserve">Баумана Департамента здравоохранения города Москвы», в дальнейшем именуемое «Исполнитель» («Больница»), </w:t>
      </w:r>
      <w:r w:rsidR="00FC0D96">
        <w:rPr>
          <w:sz w:val="20"/>
          <w:szCs w:val="20"/>
        </w:rPr>
        <w:t xml:space="preserve">в </w:t>
      </w:r>
      <w:r w:rsidR="00FC0D96" w:rsidRPr="001F1C32">
        <w:rPr>
          <w:sz w:val="20"/>
          <w:szCs w:val="20"/>
        </w:rPr>
        <w:t xml:space="preserve">лице </w:t>
      </w:r>
      <w:r w:rsidR="00E7338E">
        <w:rPr>
          <w:rFonts w:asciiTheme="majorHAnsi" w:hAnsiTheme="majorHAnsi"/>
          <w:sz w:val="20"/>
          <w:szCs w:val="20"/>
        </w:rPr>
        <w:t>З</w:t>
      </w:r>
      <w:r w:rsidR="00206798" w:rsidRPr="003C31D1">
        <w:rPr>
          <w:rFonts w:asciiTheme="majorHAnsi" w:hAnsiTheme="majorHAnsi"/>
          <w:sz w:val="20"/>
          <w:szCs w:val="20"/>
        </w:rPr>
        <w:t xml:space="preserve">ав. отделением по оказанию платных медицинских услуг </w:t>
      </w:r>
      <w:proofErr w:type="spellStart"/>
      <w:r w:rsidR="00206798" w:rsidRPr="003C31D1">
        <w:rPr>
          <w:rFonts w:asciiTheme="majorHAnsi" w:hAnsiTheme="majorHAnsi"/>
          <w:b/>
          <w:sz w:val="20"/>
          <w:szCs w:val="20"/>
        </w:rPr>
        <w:t>Ааман</w:t>
      </w:r>
      <w:proofErr w:type="spellEnd"/>
      <w:r w:rsidR="00206798" w:rsidRPr="003C31D1">
        <w:rPr>
          <w:rFonts w:asciiTheme="majorHAnsi" w:hAnsiTheme="majorHAnsi"/>
          <w:b/>
          <w:sz w:val="20"/>
          <w:szCs w:val="20"/>
        </w:rPr>
        <w:t xml:space="preserve"> Галины Витальевны</w:t>
      </w:r>
      <w:r w:rsidR="00FC0D96" w:rsidRPr="001F1C32">
        <w:rPr>
          <w:sz w:val="20"/>
          <w:szCs w:val="20"/>
        </w:rPr>
        <w:t xml:space="preserve">,  действующего на основании </w:t>
      </w:r>
      <w:r w:rsidR="00CC7FBD">
        <w:rPr>
          <w:color w:val="000000"/>
          <w:sz w:val="20"/>
          <w:szCs w:val="20"/>
          <w:lang w:eastAsia="ru-RU"/>
        </w:rPr>
        <w:t>Доверенности № [</w:t>
      </w:r>
      <w:r w:rsidR="00CC7FBD">
        <w:rPr>
          <w:color w:val="000000"/>
          <w:sz w:val="20"/>
          <w:szCs w:val="20"/>
          <w:lang w:val="en-US" w:eastAsia="ru-RU"/>
        </w:rPr>
        <w:t>Dover</w:t>
      </w:r>
      <w:r w:rsidR="00CC7FBD">
        <w:rPr>
          <w:color w:val="000000"/>
          <w:sz w:val="20"/>
          <w:szCs w:val="20"/>
          <w:lang w:eastAsia="ru-RU"/>
        </w:rPr>
        <w:t>]</w:t>
      </w:r>
      <w:r w:rsidR="00FC0D96" w:rsidRPr="001F1C32">
        <w:rPr>
          <w:sz w:val="20"/>
          <w:szCs w:val="20"/>
        </w:rPr>
        <w:t xml:space="preserve"> и Лицензии на медицинскую деятельность </w:t>
      </w:r>
      <w:bookmarkStart w:id="0" w:name="OLE_LINK1"/>
      <w:bookmarkStart w:id="1" w:name="OLE_LINK2"/>
      <w:bookmarkStart w:id="2" w:name="OLE_LINK3"/>
      <w:r w:rsidR="00FC0D96" w:rsidRPr="00FB34AA">
        <w:rPr>
          <w:sz w:val="20"/>
          <w:szCs w:val="20"/>
        </w:rPr>
        <w:t xml:space="preserve">№ </w:t>
      </w:r>
      <w:bookmarkEnd w:id="0"/>
      <w:bookmarkEnd w:id="1"/>
      <w:bookmarkEnd w:id="2"/>
      <w:r w:rsidR="00FC0D96" w:rsidRPr="009405E8">
        <w:rPr>
          <w:sz w:val="20"/>
          <w:szCs w:val="20"/>
        </w:rPr>
        <w:t>[</w:t>
      </w:r>
      <w:r w:rsidR="00FC0D96">
        <w:rPr>
          <w:sz w:val="20"/>
          <w:szCs w:val="20"/>
          <w:lang w:val="en-US"/>
        </w:rPr>
        <w:t>License</w:t>
      </w:r>
      <w:r w:rsidR="00FC0D96" w:rsidRPr="009405E8">
        <w:rPr>
          <w:sz w:val="20"/>
          <w:szCs w:val="20"/>
        </w:rPr>
        <w:t>]</w:t>
      </w:r>
      <w:r w:rsidR="00FC0D96" w:rsidRPr="001F1C32">
        <w:rPr>
          <w:sz w:val="20"/>
          <w:szCs w:val="20"/>
        </w:rPr>
        <w:t xml:space="preserve"> (сроком действия - бессрочно), выданную Департаментом здравоохранения г. Москвы</w:t>
      </w:r>
      <w:r w:rsidR="00FC0D96">
        <w:rPr>
          <w:sz w:val="20"/>
          <w:szCs w:val="20"/>
        </w:rPr>
        <w:t>,</w:t>
      </w:r>
      <w:r w:rsidR="00FC0D96" w:rsidRPr="001F1C32">
        <w:rPr>
          <w:sz w:val="20"/>
          <w:szCs w:val="20"/>
        </w:rPr>
        <w:t xml:space="preserve"> с одной стороны, и гражданка</w:t>
      </w:r>
      <w:r w:rsidR="00FC0D96">
        <w:rPr>
          <w:sz w:val="20"/>
          <w:szCs w:val="20"/>
        </w:rPr>
        <w:t xml:space="preserve">(ин) </w:t>
      </w:r>
      <w:r w:rsidR="00FC0D96" w:rsidRPr="00A91254">
        <w:rPr>
          <w:b/>
          <w:sz w:val="20"/>
          <w:szCs w:val="20"/>
        </w:rPr>
        <w:t>[</w:t>
      </w:r>
      <w:r w:rsidR="00FC0D96" w:rsidRPr="00A91254">
        <w:rPr>
          <w:b/>
          <w:sz w:val="20"/>
          <w:szCs w:val="20"/>
          <w:lang w:val="en-US"/>
        </w:rPr>
        <w:t>Patient</w:t>
      </w:r>
      <w:r w:rsidR="00FC0D96" w:rsidRPr="00A91254">
        <w:rPr>
          <w:b/>
          <w:sz w:val="20"/>
          <w:szCs w:val="20"/>
        </w:rPr>
        <w:t>]</w:t>
      </w:r>
      <w:r w:rsidR="00FC0D96" w:rsidRPr="00066B63">
        <w:rPr>
          <w:b/>
          <w:sz w:val="20"/>
          <w:szCs w:val="20"/>
        </w:rPr>
        <w:t xml:space="preserve"> </w:t>
      </w:r>
      <w:r w:rsidR="00FC0D96">
        <w:rPr>
          <w:b/>
          <w:sz w:val="20"/>
          <w:szCs w:val="20"/>
        </w:rPr>
        <w:t>[</w:t>
      </w:r>
      <w:proofErr w:type="spellStart"/>
      <w:r w:rsidR="00FC0D96">
        <w:rPr>
          <w:b/>
          <w:sz w:val="20"/>
          <w:szCs w:val="20"/>
        </w:rPr>
        <w:t>Customer</w:t>
      </w:r>
      <w:proofErr w:type="spellEnd"/>
      <w:r w:rsidR="00FC0D96">
        <w:rPr>
          <w:b/>
          <w:sz w:val="20"/>
          <w:szCs w:val="20"/>
        </w:rPr>
        <w:t>]</w:t>
      </w:r>
      <w:r w:rsidR="00FC0D96" w:rsidRPr="007F1BA4">
        <w:rPr>
          <w:sz w:val="20"/>
          <w:szCs w:val="20"/>
        </w:rPr>
        <w:t>,</w:t>
      </w:r>
      <w:r w:rsidR="00FC0D96" w:rsidRPr="001F1C32">
        <w:rPr>
          <w:b/>
          <w:sz w:val="20"/>
          <w:szCs w:val="20"/>
        </w:rPr>
        <w:t xml:space="preserve">  </w:t>
      </w:r>
      <w:r w:rsidR="00FC0D96" w:rsidRPr="001F1C32">
        <w:rPr>
          <w:sz w:val="20"/>
          <w:szCs w:val="20"/>
        </w:rPr>
        <w:t>именуемая</w:t>
      </w:r>
      <w:r w:rsidR="00FC0D96">
        <w:rPr>
          <w:sz w:val="20"/>
          <w:szCs w:val="20"/>
        </w:rPr>
        <w:t>(</w:t>
      </w:r>
      <w:proofErr w:type="spellStart"/>
      <w:r w:rsidR="00FC0D96">
        <w:rPr>
          <w:sz w:val="20"/>
          <w:szCs w:val="20"/>
        </w:rPr>
        <w:t>ый</w:t>
      </w:r>
      <w:proofErr w:type="spellEnd"/>
      <w:r w:rsidR="00FC0D96">
        <w:rPr>
          <w:sz w:val="20"/>
          <w:szCs w:val="20"/>
        </w:rPr>
        <w:t xml:space="preserve">) </w:t>
      </w:r>
      <w:r w:rsidR="00FC0D96" w:rsidRPr="001F1C32">
        <w:rPr>
          <w:sz w:val="20"/>
          <w:szCs w:val="20"/>
        </w:rPr>
        <w:t xml:space="preserve">  в дальнейшем «Пациент» («Заказчик»), с другой стороны, совместно именуемые «Стороны», </w:t>
      </w:r>
      <w:r w:rsidR="00FC0D96">
        <w:rPr>
          <w:sz w:val="20"/>
          <w:szCs w:val="20"/>
        </w:rPr>
        <w:t xml:space="preserve"> </w:t>
      </w:r>
      <w:r w:rsidR="00FC0D96" w:rsidRPr="001F1C32">
        <w:rPr>
          <w:sz w:val="20"/>
          <w:szCs w:val="20"/>
        </w:rPr>
        <w:t>заключили настоящий договор о нижеследующем:</w:t>
      </w:r>
      <w:r w:rsidR="00FC0D96">
        <w:rPr>
          <w:sz w:val="20"/>
          <w:szCs w:val="20"/>
        </w:rPr>
        <w:t xml:space="preserve"> </w:t>
      </w:r>
    </w:p>
    <w:p w:rsidR="00FC0D96" w:rsidRPr="001F1C32" w:rsidRDefault="00FC0D96" w:rsidP="00FC0D96">
      <w:pPr>
        <w:ind w:left="360"/>
        <w:jc w:val="both"/>
        <w:rPr>
          <w:sz w:val="20"/>
          <w:szCs w:val="20"/>
        </w:rPr>
      </w:pPr>
      <w:r w:rsidRPr="001F1C32">
        <w:rPr>
          <w:b/>
          <w:bCs/>
          <w:sz w:val="20"/>
          <w:szCs w:val="20"/>
        </w:rPr>
        <w:t xml:space="preserve">                                                                1. Предмет договора</w:t>
      </w:r>
    </w:p>
    <w:p w:rsidR="00FC0D96" w:rsidRPr="00C066B1" w:rsidRDefault="00FC0D96" w:rsidP="00FC0D96">
      <w:pPr>
        <w:pStyle w:val="2"/>
        <w:jc w:val="both"/>
        <w:rPr>
          <w:sz w:val="20"/>
          <w:szCs w:val="20"/>
        </w:rPr>
      </w:pPr>
      <w:r w:rsidRPr="001F1C32">
        <w:rPr>
          <w:sz w:val="20"/>
          <w:szCs w:val="20"/>
        </w:rPr>
        <w:t>1.1. Исполнитель обязуется оказать Пациенту</w:t>
      </w:r>
      <w:r>
        <w:rPr>
          <w:sz w:val="20"/>
          <w:szCs w:val="20"/>
        </w:rPr>
        <w:t xml:space="preserve"> </w:t>
      </w:r>
      <w:r w:rsidRPr="00A91254">
        <w:rPr>
          <w:sz w:val="20"/>
          <w:szCs w:val="20"/>
        </w:rPr>
        <w:t>[</w:t>
      </w:r>
      <w:r>
        <w:rPr>
          <w:sz w:val="20"/>
          <w:szCs w:val="20"/>
          <w:lang w:val="en-US"/>
        </w:rPr>
        <w:t>Patient</w:t>
      </w:r>
      <w:r w:rsidRPr="00A91254">
        <w:rPr>
          <w:sz w:val="20"/>
          <w:szCs w:val="20"/>
        </w:rPr>
        <w:t>], [</w:t>
      </w:r>
      <w:proofErr w:type="spellStart"/>
      <w:r>
        <w:rPr>
          <w:sz w:val="20"/>
          <w:szCs w:val="20"/>
          <w:lang w:val="en-US"/>
        </w:rPr>
        <w:t>BirthDate</w:t>
      </w:r>
      <w:proofErr w:type="spellEnd"/>
      <w:r>
        <w:rPr>
          <w:sz w:val="20"/>
          <w:szCs w:val="20"/>
        </w:rPr>
        <w:t>]</w:t>
      </w:r>
      <w:r w:rsidRPr="00A91254">
        <w:rPr>
          <w:sz w:val="20"/>
          <w:szCs w:val="20"/>
        </w:rPr>
        <w:t xml:space="preserve"> </w:t>
      </w:r>
      <w:r>
        <w:rPr>
          <w:sz w:val="20"/>
          <w:szCs w:val="20"/>
        </w:rPr>
        <w:t>года рождения</w:t>
      </w:r>
      <w:r w:rsidRPr="00C066B1">
        <w:rPr>
          <w:sz w:val="20"/>
          <w:szCs w:val="20"/>
        </w:rPr>
        <w:t xml:space="preserve"> </w:t>
      </w:r>
      <w:r w:rsidRPr="001F1C32">
        <w:rPr>
          <w:sz w:val="20"/>
          <w:szCs w:val="20"/>
        </w:rPr>
        <w:t xml:space="preserve">на возмездной основе </w:t>
      </w:r>
      <w:r>
        <w:rPr>
          <w:sz w:val="20"/>
          <w:szCs w:val="20"/>
        </w:rPr>
        <w:t xml:space="preserve">медицинские услуги, входящие в </w:t>
      </w:r>
      <w:r w:rsidRPr="002A40AC">
        <w:rPr>
          <w:sz w:val="20"/>
          <w:szCs w:val="20"/>
        </w:rPr>
        <w:t xml:space="preserve">Программу </w:t>
      </w:r>
      <w:r w:rsidRPr="002A40AC">
        <w:rPr>
          <w:color w:val="000000"/>
          <w:sz w:val="20"/>
          <w:szCs w:val="20"/>
        </w:rPr>
        <w:t>«Ведение родов»</w:t>
      </w:r>
      <w:r w:rsidRPr="002A40AC">
        <w:rPr>
          <w:sz w:val="20"/>
          <w:szCs w:val="20"/>
        </w:rPr>
        <w:t>/"Дородовое наблюдение беременности</w:t>
      </w:r>
      <w:r w:rsidRPr="0096240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 w:rsidRPr="00C066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066B1">
        <w:rPr>
          <w:sz w:val="20"/>
          <w:szCs w:val="20"/>
        </w:rPr>
        <w:t>[__]</w:t>
      </w:r>
      <w:r w:rsidRPr="00962402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I</w:t>
      </w:r>
      <w:r w:rsidRPr="002A40AC">
        <w:rPr>
          <w:sz w:val="20"/>
          <w:szCs w:val="20"/>
        </w:rPr>
        <w:t xml:space="preserve"> триместра</w:t>
      </w:r>
      <w:r w:rsidRPr="00962402">
        <w:rPr>
          <w:sz w:val="20"/>
          <w:szCs w:val="20"/>
        </w:rPr>
        <w:t xml:space="preserve">    </w:t>
      </w:r>
      <w:r w:rsidRPr="00C066B1">
        <w:rPr>
          <w:sz w:val="20"/>
          <w:szCs w:val="20"/>
        </w:rPr>
        <w:t>[__]</w:t>
      </w:r>
      <w:r w:rsidRPr="00962402">
        <w:rPr>
          <w:sz w:val="20"/>
          <w:szCs w:val="20"/>
        </w:rPr>
        <w:t xml:space="preserve">     </w:t>
      </w:r>
      <w:r w:rsidRPr="002A40AC">
        <w:rPr>
          <w:sz w:val="20"/>
          <w:szCs w:val="20"/>
          <w:lang w:val="en-US"/>
        </w:rPr>
        <w:t>II</w:t>
      </w:r>
      <w:r w:rsidRPr="00962402">
        <w:rPr>
          <w:sz w:val="20"/>
          <w:szCs w:val="20"/>
        </w:rPr>
        <w:t xml:space="preserve"> </w:t>
      </w:r>
      <w:r w:rsidRPr="002A40AC">
        <w:rPr>
          <w:sz w:val="20"/>
          <w:szCs w:val="20"/>
        </w:rPr>
        <w:t xml:space="preserve"> триместра</w:t>
      </w:r>
      <w:r w:rsidRPr="009624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066B1">
        <w:rPr>
          <w:sz w:val="20"/>
          <w:szCs w:val="20"/>
        </w:rPr>
        <w:t>[__]</w:t>
      </w:r>
      <w:r>
        <w:rPr>
          <w:sz w:val="20"/>
          <w:szCs w:val="20"/>
        </w:rPr>
        <w:t xml:space="preserve">     </w:t>
      </w:r>
      <w:r w:rsidRPr="002A40AC">
        <w:rPr>
          <w:sz w:val="20"/>
          <w:szCs w:val="20"/>
          <w:lang w:val="en-US"/>
        </w:rPr>
        <w:t>III</w:t>
      </w:r>
      <w:r w:rsidRPr="002A40AC">
        <w:rPr>
          <w:sz w:val="20"/>
          <w:szCs w:val="20"/>
        </w:rPr>
        <w:t xml:space="preserve"> триместра" </w:t>
      </w:r>
      <w:r>
        <w:rPr>
          <w:sz w:val="20"/>
          <w:szCs w:val="20"/>
        </w:rPr>
        <w:t>(ненужную программу</w:t>
      </w:r>
      <w:r w:rsidRPr="003B4081">
        <w:rPr>
          <w:sz w:val="20"/>
          <w:szCs w:val="20"/>
        </w:rPr>
        <w:t xml:space="preserve"> </w:t>
      </w:r>
      <w:r w:rsidRPr="002A40AC">
        <w:rPr>
          <w:sz w:val="20"/>
          <w:szCs w:val="20"/>
        </w:rPr>
        <w:t xml:space="preserve"> зачеркнуть</w:t>
      </w:r>
      <w:r>
        <w:rPr>
          <w:sz w:val="20"/>
          <w:szCs w:val="20"/>
        </w:rPr>
        <w:t>, триместр выбрать</w:t>
      </w:r>
      <w:r w:rsidRPr="002A40AC">
        <w:rPr>
          <w:sz w:val="20"/>
          <w:szCs w:val="20"/>
        </w:rPr>
        <w:t>),</w:t>
      </w:r>
      <w:r>
        <w:rPr>
          <w:sz w:val="20"/>
          <w:szCs w:val="20"/>
        </w:rPr>
        <w:t xml:space="preserve"> в родильном </w:t>
      </w:r>
      <w:r w:rsidRPr="00962402">
        <w:rPr>
          <w:sz w:val="20"/>
          <w:szCs w:val="20"/>
        </w:rPr>
        <w:t xml:space="preserve"> </w:t>
      </w:r>
      <w:r>
        <w:rPr>
          <w:sz w:val="20"/>
          <w:szCs w:val="20"/>
        </w:rPr>
        <w:t>отделении Больницы (далее медицинские услуги)</w:t>
      </w:r>
      <w:r w:rsidRPr="001F1C32">
        <w:rPr>
          <w:sz w:val="20"/>
          <w:szCs w:val="20"/>
        </w:rPr>
        <w:t xml:space="preserve"> в объеме и в сроки согласно </w:t>
      </w:r>
      <w:r>
        <w:rPr>
          <w:sz w:val="20"/>
          <w:szCs w:val="20"/>
        </w:rPr>
        <w:t>Перечню предоставляемых  платных медицинских услуг (П</w:t>
      </w:r>
      <w:r w:rsidRPr="001F1C32">
        <w:rPr>
          <w:sz w:val="20"/>
          <w:szCs w:val="20"/>
        </w:rPr>
        <w:t xml:space="preserve">риложение № 1 к </w:t>
      </w:r>
      <w:r>
        <w:rPr>
          <w:sz w:val="20"/>
          <w:szCs w:val="20"/>
        </w:rPr>
        <w:t>Д</w:t>
      </w:r>
      <w:r w:rsidRPr="001F1C32">
        <w:rPr>
          <w:sz w:val="20"/>
          <w:szCs w:val="20"/>
        </w:rPr>
        <w:t xml:space="preserve">оговору), являющемуся неотъемлемой частью </w:t>
      </w:r>
      <w:r>
        <w:rPr>
          <w:sz w:val="20"/>
          <w:szCs w:val="20"/>
        </w:rPr>
        <w:t>настояще</w:t>
      </w:r>
      <w:r w:rsidRPr="001F1C32">
        <w:rPr>
          <w:sz w:val="20"/>
          <w:szCs w:val="20"/>
        </w:rPr>
        <w:t>го Договора</w:t>
      </w:r>
      <w:r>
        <w:rPr>
          <w:sz w:val="20"/>
          <w:szCs w:val="20"/>
        </w:rPr>
        <w:t>, а Пациент (Заказчик) обязуется оплатить указанные медицинские услуги.</w:t>
      </w:r>
    </w:p>
    <w:p w:rsidR="00FC0D96" w:rsidRPr="001F1C32" w:rsidRDefault="00FC0D96" w:rsidP="00FC0D96">
      <w:pPr>
        <w:pStyle w:val="a6"/>
        <w:rPr>
          <w:b/>
          <w:sz w:val="20"/>
          <w:szCs w:val="20"/>
        </w:rPr>
      </w:pPr>
      <w:r w:rsidRPr="001F1C32">
        <w:rPr>
          <w:sz w:val="20"/>
          <w:szCs w:val="20"/>
        </w:rPr>
        <w:t>1.2. Объем оказ</w:t>
      </w:r>
      <w:r>
        <w:rPr>
          <w:sz w:val="20"/>
          <w:szCs w:val="20"/>
        </w:rPr>
        <w:t xml:space="preserve">ываемых по настоящему Договору медицинских услуг </w:t>
      </w:r>
      <w:r w:rsidRPr="001F1C32">
        <w:rPr>
          <w:sz w:val="20"/>
          <w:szCs w:val="20"/>
        </w:rPr>
        <w:t>определен общим состоянием здоровья Пациента, индивидуальными особенностями организма Пациента, медицинскими показаниями (противопоказаниями) по лечению выявленных заболеваний (патологий), желанием Пациента и организационно-техническими возможностями Больницы.</w:t>
      </w:r>
      <w:r w:rsidRPr="001F1C32">
        <w:rPr>
          <w:sz w:val="20"/>
          <w:szCs w:val="20"/>
        </w:rPr>
        <w:tab/>
      </w:r>
    </w:p>
    <w:p w:rsidR="00FC0D96" w:rsidRPr="004775F9" w:rsidRDefault="00FC0D96" w:rsidP="00FC0D96">
      <w:pPr>
        <w:pStyle w:val="a6"/>
        <w:rPr>
          <w:b/>
          <w:sz w:val="20"/>
          <w:szCs w:val="20"/>
        </w:rPr>
      </w:pPr>
      <w:r w:rsidRPr="001F1C32">
        <w:rPr>
          <w:sz w:val="20"/>
          <w:szCs w:val="20"/>
        </w:rPr>
        <w:t xml:space="preserve">1.3. Качество </w:t>
      </w:r>
      <w:r w:rsidRPr="00D775E8">
        <w:rPr>
          <w:sz w:val="20"/>
          <w:szCs w:val="20"/>
        </w:rPr>
        <w:t>медицинских услуг</w:t>
      </w:r>
      <w:r>
        <w:rPr>
          <w:sz w:val="20"/>
          <w:szCs w:val="20"/>
        </w:rPr>
        <w:t xml:space="preserve"> </w:t>
      </w:r>
      <w:r w:rsidRPr="001F1C32">
        <w:rPr>
          <w:sz w:val="20"/>
          <w:szCs w:val="20"/>
        </w:rPr>
        <w:t xml:space="preserve">должно соответствовать условиям Договора, </w:t>
      </w:r>
      <w:r>
        <w:rPr>
          <w:sz w:val="20"/>
          <w:szCs w:val="20"/>
        </w:rPr>
        <w:t xml:space="preserve">нормам, стандартам, </w:t>
      </w:r>
      <w:r w:rsidRPr="001F1C32">
        <w:rPr>
          <w:sz w:val="20"/>
          <w:szCs w:val="20"/>
        </w:rPr>
        <w:t xml:space="preserve">требованиям, </w:t>
      </w:r>
      <w:proofErr w:type="gramStart"/>
      <w:r w:rsidRPr="001F1C32">
        <w:rPr>
          <w:sz w:val="20"/>
          <w:szCs w:val="20"/>
        </w:rPr>
        <w:t xml:space="preserve">предъявляемым  </w:t>
      </w:r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услугам соответствующего вида, </w:t>
      </w:r>
      <w:r w:rsidRPr="00D775E8">
        <w:rPr>
          <w:sz w:val="20"/>
          <w:szCs w:val="20"/>
        </w:rPr>
        <w:t>обязательным требованиям федеральных законов, нормативных правовых актов Р</w:t>
      </w:r>
      <w:r>
        <w:rPr>
          <w:sz w:val="20"/>
          <w:szCs w:val="20"/>
        </w:rPr>
        <w:t>оссийской Федерации в сфере здравоохранения</w:t>
      </w:r>
      <w:r w:rsidRPr="00D775E8">
        <w:rPr>
          <w:sz w:val="20"/>
          <w:szCs w:val="20"/>
        </w:rPr>
        <w:t>, если таковые предусмотрены, требованиям, предъявляемым к методам диагностики, профилактики и лечения, разрешенным на территории Российской Федерации.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286D46">
        <w:rPr>
          <w:sz w:val="20"/>
          <w:szCs w:val="20"/>
        </w:rPr>
        <w:t xml:space="preserve">ровень Услуг не ниже минимальных медицинских стандартов. </w:t>
      </w:r>
      <w:r>
        <w:rPr>
          <w:sz w:val="20"/>
          <w:szCs w:val="20"/>
        </w:rPr>
        <w:t>М</w:t>
      </w:r>
      <w:r w:rsidRPr="00286D46">
        <w:rPr>
          <w:sz w:val="20"/>
          <w:szCs w:val="20"/>
        </w:rPr>
        <w:t xml:space="preserve">едицинские услуги </w:t>
      </w:r>
      <w:r>
        <w:rPr>
          <w:sz w:val="20"/>
          <w:szCs w:val="20"/>
        </w:rPr>
        <w:t xml:space="preserve">оказываются в соответствии с </w:t>
      </w:r>
      <w:r w:rsidRPr="00286D46">
        <w:rPr>
          <w:sz w:val="20"/>
          <w:szCs w:val="20"/>
        </w:rPr>
        <w:t>порядк</w:t>
      </w:r>
      <w:r>
        <w:rPr>
          <w:sz w:val="20"/>
          <w:szCs w:val="20"/>
        </w:rPr>
        <w:t>ами</w:t>
      </w:r>
      <w:r w:rsidRPr="00286D46">
        <w:rPr>
          <w:sz w:val="20"/>
          <w:szCs w:val="20"/>
        </w:rPr>
        <w:t xml:space="preserve"> оказания медицинской помощи, утвержденные Министерством здравоохранения Российской Федерации</w:t>
      </w:r>
      <w:r>
        <w:rPr>
          <w:sz w:val="20"/>
          <w:szCs w:val="20"/>
        </w:rPr>
        <w:t>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1</w:t>
      </w:r>
      <w:r>
        <w:rPr>
          <w:sz w:val="20"/>
          <w:szCs w:val="20"/>
        </w:rPr>
        <w:t>.4. В период действия Договора И</w:t>
      </w:r>
      <w:r w:rsidRPr="001F1C32">
        <w:rPr>
          <w:sz w:val="20"/>
          <w:szCs w:val="20"/>
        </w:rPr>
        <w:t>сполнитель предоставит медицинские услуги только при наличии подписанного Пациентом информиров</w:t>
      </w:r>
      <w:r>
        <w:rPr>
          <w:sz w:val="20"/>
          <w:szCs w:val="20"/>
        </w:rPr>
        <w:t>анного добровольного согласия (П</w:t>
      </w:r>
      <w:r w:rsidRPr="001F1C32">
        <w:rPr>
          <w:sz w:val="20"/>
          <w:szCs w:val="20"/>
        </w:rPr>
        <w:t>риложение № 2</w:t>
      </w:r>
      <w:r>
        <w:rPr>
          <w:sz w:val="20"/>
          <w:szCs w:val="20"/>
        </w:rPr>
        <w:t xml:space="preserve"> к Д</w:t>
      </w:r>
      <w:r w:rsidRPr="001F1C32">
        <w:rPr>
          <w:sz w:val="20"/>
          <w:szCs w:val="20"/>
        </w:rPr>
        <w:t xml:space="preserve">оговору) и в соответствии с </w:t>
      </w:r>
      <w:r>
        <w:rPr>
          <w:sz w:val="20"/>
          <w:szCs w:val="20"/>
        </w:rPr>
        <w:t>действующим П</w:t>
      </w:r>
      <w:r w:rsidRPr="001F1C32">
        <w:rPr>
          <w:sz w:val="20"/>
          <w:szCs w:val="20"/>
        </w:rPr>
        <w:t>рейскурантом на платные медицинские услуги.</w:t>
      </w:r>
    </w:p>
    <w:p w:rsidR="00FC0D96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1.5. Факт заключения данного Договора не является основанием предоставления Пациенту платных медицинских услуг в первоочередном порядке.</w:t>
      </w:r>
    </w:p>
    <w:p w:rsidR="00FC0D96" w:rsidRDefault="00FC0D96" w:rsidP="00FC0D9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r w:rsidRPr="00757652">
        <w:rPr>
          <w:sz w:val="20"/>
          <w:szCs w:val="20"/>
        </w:rPr>
        <w:t xml:space="preserve">При заключении Договора </w:t>
      </w:r>
      <w:r>
        <w:rPr>
          <w:sz w:val="20"/>
          <w:szCs w:val="20"/>
        </w:rPr>
        <w:t>Пациенту (</w:t>
      </w:r>
      <w:r w:rsidRPr="00757652">
        <w:rPr>
          <w:sz w:val="20"/>
          <w:szCs w:val="20"/>
        </w:rPr>
        <w:t>Заказчику</w:t>
      </w:r>
      <w:r>
        <w:rPr>
          <w:sz w:val="20"/>
          <w:szCs w:val="20"/>
        </w:rPr>
        <w:t>)</w:t>
      </w:r>
      <w:r w:rsidRPr="00757652">
        <w:rPr>
          <w:sz w:val="20"/>
          <w:szCs w:val="20"/>
        </w:rPr>
        <w:t xml:space="preserve"> предоставлена в доступной форме информация о возможности </w:t>
      </w:r>
      <w:proofErr w:type="gramStart"/>
      <w:r w:rsidRPr="00757652">
        <w:rPr>
          <w:sz w:val="20"/>
          <w:szCs w:val="20"/>
        </w:rPr>
        <w:t>получения</w:t>
      </w:r>
      <w:proofErr w:type="gramEnd"/>
      <w:r w:rsidRPr="00757652">
        <w:rPr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C0D96" w:rsidRDefault="00FC0D96" w:rsidP="00FC0D9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1.7. </w:t>
      </w:r>
      <w:r w:rsidRPr="00A02931">
        <w:rPr>
          <w:sz w:val="20"/>
          <w:szCs w:val="20"/>
        </w:rPr>
        <w:t>Исполнитель осуществляет свою деятельность на основании лицензии на осуществление медицинской деятельности, выданной Департаментом здравоохранения города Москвы (адрес местонахождения лицензирующего органа: 127006, г. Москва, Оружейный переулок, д. 43; телефон: 8(495) 777-77-77). Копия лицензии с указанием перечня работ (услуг), составляющих медицинскую деятельность</w:t>
      </w:r>
      <w:r>
        <w:rPr>
          <w:sz w:val="20"/>
          <w:szCs w:val="20"/>
        </w:rPr>
        <w:t>,</w:t>
      </w:r>
      <w:r w:rsidRPr="00A02931">
        <w:rPr>
          <w:sz w:val="20"/>
          <w:szCs w:val="20"/>
        </w:rPr>
        <w:t xml:space="preserve"> размещена на официальном сайте Исполнителя (https://www.klinika29.ru/about/norms-and-documents/)</w:t>
      </w:r>
      <w:r>
        <w:rPr>
          <w:sz w:val="20"/>
          <w:szCs w:val="20"/>
        </w:rPr>
        <w:t>.</w:t>
      </w:r>
    </w:p>
    <w:p w:rsidR="00FC0D96" w:rsidRPr="00F0656F" w:rsidRDefault="00FC0D96" w:rsidP="00FC0D9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1.8. Медицинские услуги оказываются по адресу: </w:t>
      </w:r>
      <w:bookmarkStart w:id="3" w:name="OLE_LINK4"/>
      <w:bookmarkStart w:id="4" w:name="OLE_LINK5"/>
      <w:bookmarkStart w:id="5" w:name="OLE_LINK6"/>
      <w:r>
        <w:rPr>
          <w:sz w:val="20"/>
          <w:szCs w:val="20"/>
        </w:rPr>
        <w:t>г. Москва, Госпитальная пл., д.2.</w:t>
      </w:r>
      <w:bookmarkEnd w:id="3"/>
      <w:bookmarkEnd w:id="4"/>
      <w:bookmarkEnd w:id="5"/>
    </w:p>
    <w:p w:rsidR="00FC0D96" w:rsidRPr="001F1C32" w:rsidRDefault="00FC0D96" w:rsidP="00FC0D96">
      <w:pPr>
        <w:pStyle w:val="a6"/>
        <w:jc w:val="center"/>
        <w:rPr>
          <w:b/>
          <w:sz w:val="20"/>
          <w:szCs w:val="20"/>
        </w:rPr>
      </w:pPr>
      <w:r w:rsidRPr="001F1C32">
        <w:rPr>
          <w:b/>
          <w:sz w:val="20"/>
          <w:szCs w:val="20"/>
        </w:rPr>
        <w:t>2. Стоимость услуг и порядок расчетов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2.1. </w:t>
      </w:r>
      <w:r>
        <w:rPr>
          <w:sz w:val="20"/>
          <w:szCs w:val="20"/>
        </w:rPr>
        <w:t>Общая с</w:t>
      </w:r>
      <w:r w:rsidRPr="001F1C32">
        <w:rPr>
          <w:sz w:val="20"/>
          <w:szCs w:val="20"/>
        </w:rPr>
        <w:t xml:space="preserve">тоимость </w:t>
      </w:r>
      <w:r w:rsidRPr="00D775E8">
        <w:rPr>
          <w:sz w:val="20"/>
          <w:szCs w:val="20"/>
        </w:rPr>
        <w:t>медицинских услуг</w:t>
      </w:r>
      <w:r>
        <w:rPr>
          <w:sz w:val="20"/>
          <w:szCs w:val="20"/>
        </w:rPr>
        <w:t xml:space="preserve"> о</w:t>
      </w:r>
      <w:r w:rsidRPr="001F1C32">
        <w:rPr>
          <w:sz w:val="20"/>
          <w:szCs w:val="20"/>
        </w:rPr>
        <w:t>пределяется на основании действующего Прейскуранта, утвержденного главным врачом Больницы</w:t>
      </w:r>
      <w:r>
        <w:rPr>
          <w:sz w:val="20"/>
          <w:szCs w:val="20"/>
        </w:rPr>
        <w:t xml:space="preserve">, и составляет </w:t>
      </w:r>
      <w:r w:rsidRPr="00C066B1">
        <w:rPr>
          <w:b/>
          <w:i/>
          <w:sz w:val="20"/>
          <w:szCs w:val="28"/>
        </w:rPr>
        <w:t>[</w:t>
      </w:r>
      <w:proofErr w:type="spellStart"/>
      <w:r w:rsidRPr="00C066B1">
        <w:rPr>
          <w:b/>
          <w:i/>
          <w:sz w:val="20"/>
          <w:szCs w:val="28"/>
          <w:lang w:val="en-US"/>
        </w:rPr>
        <w:t>DogAmount</w:t>
      </w:r>
      <w:proofErr w:type="spellEnd"/>
      <w:r w:rsidRPr="00C066B1">
        <w:rPr>
          <w:b/>
          <w:i/>
          <w:sz w:val="20"/>
          <w:szCs w:val="28"/>
        </w:rPr>
        <w:t>_прописью]</w:t>
      </w:r>
      <w:r w:rsidRPr="001F1C32">
        <w:rPr>
          <w:sz w:val="20"/>
          <w:szCs w:val="20"/>
        </w:rPr>
        <w:t>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2.2. Оплата за медицинские услуги по настоящему Договору осуществляется </w:t>
      </w:r>
      <w:r w:rsidRPr="00D775E8">
        <w:rPr>
          <w:sz w:val="20"/>
          <w:szCs w:val="20"/>
        </w:rPr>
        <w:t>Пациентом (Заказчиком)</w:t>
      </w:r>
      <w:r w:rsidRPr="001F1C32">
        <w:rPr>
          <w:sz w:val="20"/>
          <w:szCs w:val="20"/>
        </w:rPr>
        <w:t xml:space="preserve"> единовременно</w:t>
      </w:r>
      <w:r>
        <w:rPr>
          <w:sz w:val="20"/>
          <w:szCs w:val="20"/>
        </w:rPr>
        <w:t xml:space="preserve"> в день подписания Договора</w:t>
      </w:r>
      <w:r w:rsidRPr="001F1C32">
        <w:rPr>
          <w:sz w:val="20"/>
          <w:szCs w:val="20"/>
        </w:rPr>
        <w:t xml:space="preserve"> до момента н</w:t>
      </w:r>
      <w:r>
        <w:rPr>
          <w:sz w:val="20"/>
          <w:szCs w:val="20"/>
        </w:rPr>
        <w:t xml:space="preserve">ачала оказания медицинских </w:t>
      </w:r>
      <w:r w:rsidRPr="001F1C32">
        <w:rPr>
          <w:sz w:val="20"/>
          <w:szCs w:val="20"/>
        </w:rPr>
        <w:t xml:space="preserve">услуг путем перечисления денежных средств на </w:t>
      </w:r>
      <w:proofErr w:type="gramStart"/>
      <w:r w:rsidRPr="001F1C32">
        <w:rPr>
          <w:sz w:val="20"/>
          <w:szCs w:val="20"/>
        </w:rPr>
        <w:t>расчетный  счет</w:t>
      </w:r>
      <w:proofErr w:type="gramEnd"/>
      <w:r w:rsidRPr="001F1C32">
        <w:rPr>
          <w:sz w:val="20"/>
          <w:szCs w:val="20"/>
        </w:rPr>
        <w:t xml:space="preserve"> Исполнителя или  в кассу Больницы в размере 100% стоимости </w:t>
      </w:r>
      <w:r>
        <w:rPr>
          <w:sz w:val="20"/>
          <w:szCs w:val="20"/>
        </w:rPr>
        <w:t xml:space="preserve">медицинских услуг, указанных в Перечне </w:t>
      </w:r>
      <w:r w:rsidRPr="001F1C32">
        <w:rPr>
          <w:sz w:val="20"/>
          <w:szCs w:val="20"/>
        </w:rPr>
        <w:t xml:space="preserve"> предоставл</w:t>
      </w:r>
      <w:r>
        <w:rPr>
          <w:sz w:val="20"/>
          <w:szCs w:val="20"/>
        </w:rPr>
        <w:t>яемых платных медицинских услуг (П</w:t>
      </w:r>
      <w:r w:rsidRPr="001F1C32">
        <w:rPr>
          <w:sz w:val="20"/>
          <w:szCs w:val="20"/>
        </w:rPr>
        <w:t xml:space="preserve">риложение № 1 к </w:t>
      </w:r>
      <w:r>
        <w:rPr>
          <w:sz w:val="20"/>
          <w:szCs w:val="20"/>
        </w:rPr>
        <w:t>Д</w:t>
      </w:r>
      <w:r w:rsidRPr="001F1C32">
        <w:rPr>
          <w:sz w:val="20"/>
          <w:szCs w:val="20"/>
        </w:rPr>
        <w:t>оговору).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2.3.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предупреждает об этом Пациента</w:t>
      </w:r>
      <w:r>
        <w:rPr>
          <w:sz w:val="20"/>
          <w:szCs w:val="20"/>
        </w:rPr>
        <w:t xml:space="preserve"> (Заказчика)</w:t>
      </w:r>
      <w:r w:rsidRPr="001F1C32">
        <w:rPr>
          <w:sz w:val="20"/>
          <w:szCs w:val="20"/>
        </w:rPr>
        <w:t>. При согласии Пациента</w:t>
      </w:r>
      <w:r>
        <w:rPr>
          <w:sz w:val="20"/>
          <w:szCs w:val="20"/>
        </w:rPr>
        <w:t xml:space="preserve"> (Заказчика)</w:t>
      </w:r>
      <w:r w:rsidRPr="001F1C32">
        <w:rPr>
          <w:sz w:val="20"/>
          <w:szCs w:val="20"/>
        </w:rPr>
        <w:t xml:space="preserve"> на получение дополнительных медицинских услуг, необходимые услуги оформляются и оплачиваются по дополнительному соглашению к данному Договору.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2.4. В день выписки Пациента Исполнитель определяет общую стоимость оказанной медицинской помощи и согласовывает ее с Пациентом </w:t>
      </w:r>
      <w:r>
        <w:rPr>
          <w:sz w:val="20"/>
          <w:szCs w:val="20"/>
        </w:rPr>
        <w:t xml:space="preserve">(Заказчиком) </w:t>
      </w:r>
      <w:r w:rsidRPr="001F1C32">
        <w:rPr>
          <w:sz w:val="20"/>
          <w:szCs w:val="20"/>
        </w:rPr>
        <w:t xml:space="preserve">путем подписания акта оказанных услуг, который содержит полный перечень данных </w:t>
      </w:r>
      <w:r>
        <w:rPr>
          <w:sz w:val="20"/>
          <w:szCs w:val="20"/>
        </w:rPr>
        <w:t xml:space="preserve">медицинских </w:t>
      </w:r>
      <w:r w:rsidRPr="001F1C32">
        <w:rPr>
          <w:sz w:val="20"/>
          <w:szCs w:val="20"/>
        </w:rPr>
        <w:t>услуг и их стоимость.</w:t>
      </w:r>
    </w:p>
    <w:p w:rsidR="00FC0D96" w:rsidRPr="001F1C32" w:rsidRDefault="00FC0D96" w:rsidP="00FC0D96">
      <w:pPr>
        <w:ind w:left="360"/>
        <w:jc w:val="center"/>
        <w:rPr>
          <w:sz w:val="20"/>
          <w:szCs w:val="20"/>
        </w:rPr>
      </w:pPr>
      <w:r w:rsidRPr="001F1C32">
        <w:rPr>
          <w:b/>
          <w:bCs/>
          <w:sz w:val="20"/>
          <w:szCs w:val="20"/>
        </w:rPr>
        <w:t>3. Права и обязанности Сторон</w:t>
      </w:r>
    </w:p>
    <w:p w:rsidR="00FC0D96" w:rsidRPr="001F1C32" w:rsidRDefault="00FC0D96" w:rsidP="00FC0D96">
      <w:pPr>
        <w:pStyle w:val="a6"/>
        <w:rPr>
          <w:b/>
          <w:sz w:val="20"/>
          <w:szCs w:val="20"/>
        </w:rPr>
      </w:pPr>
      <w:r w:rsidRPr="001F1C32">
        <w:rPr>
          <w:sz w:val="20"/>
          <w:szCs w:val="20"/>
        </w:rPr>
        <w:t xml:space="preserve">3.1. </w:t>
      </w:r>
      <w:r w:rsidRPr="001F1C32">
        <w:rPr>
          <w:b/>
          <w:sz w:val="20"/>
          <w:szCs w:val="20"/>
        </w:rPr>
        <w:t>Исполнитель обязуется: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3.1.1. По требованию Пациента </w:t>
      </w:r>
      <w:r w:rsidRPr="001A6398">
        <w:rPr>
          <w:sz w:val="20"/>
          <w:szCs w:val="20"/>
        </w:rPr>
        <w:t>и (или) Заказчика</w:t>
      </w:r>
      <w:r w:rsidRPr="001F1C32">
        <w:rPr>
          <w:sz w:val="20"/>
          <w:szCs w:val="20"/>
        </w:rPr>
        <w:t xml:space="preserve"> в доступной форме предоставить ему информацию, а также документы для ознакомления: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- сведения о лицензии на осуществление медицинской деятельности;</w:t>
      </w:r>
    </w:p>
    <w:p w:rsidR="00FC0D96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- перечень платных медицинских услуг </w:t>
      </w:r>
      <w:proofErr w:type="gramStart"/>
      <w:r w:rsidRPr="001F1C32">
        <w:rPr>
          <w:sz w:val="20"/>
          <w:szCs w:val="20"/>
        </w:rPr>
        <w:t>с  указанием</w:t>
      </w:r>
      <w:proofErr w:type="gramEnd"/>
      <w:r w:rsidRPr="001F1C32">
        <w:rPr>
          <w:sz w:val="20"/>
          <w:szCs w:val="20"/>
        </w:rPr>
        <w:t xml:space="preserve"> цен в рублях, сведения об условиях, порядке, форме предоставления медицинских услуг и порядке их оплаты;</w:t>
      </w:r>
    </w:p>
    <w:p w:rsidR="007F5B99" w:rsidRPr="00E3394D" w:rsidRDefault="007F5B99" w:rsidP="00FC0D96">
      <w:pPr>
        <w:pStyle w:val="a6"/>
        <w:rPr>
          <w:sz w:val="20"/>
          <w:szCs w:val="20"/>
        </w:rPr>
      </w:pPr>
    </w:p>
    <w:p w:rsidR="007F5B99" w:rsidRPr="00E3394D" w:rsidRDefault="007F5B99" w:rsidP="00FC0D96">
      <w:pPr>
        <w:pStyle w:val="a6"/>
        <w:rPr>
          <w:sz w:val="20"/>
          <w:szCs w:val="20"/>
        </w:rPr>
      </w:pPr>
    </w:p>
    <w:p w:rsidR="007F5B99" w:rsidRPr="00E3394D" w:rsidRDefault="007F5B99" w:rsidP="00FC0D96">
      <w:pPr>
        <w:pStyle w:val="a6"/>
        <w:rPr>
          <w:sz w:val="20"/>
          <w:szCs w:val="20"/>
        </w:rPr>
      </w:pPr>
    </w:p>
    <w:p w:rsidR="00FC0D96" w:rsidRDefault="00FC0D96" w:rsidP="00FC0D9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F1C32">
        <w:rPr>
          <w:sz w:val="20"/>
          <w:szCs w:val="20"/>
        </w:rPr>
        <w:t>порядок и условия предоставления медицинской помощи в соответствии</w:t>
      </w:r>
      <w:r>
        <w:rPr>
          <w:sz w:val="20"/>
          <w:szCs w:val="20"/>
        </w:rPr>
        <w:t xml:space="preserve"> с</w:t>
      </w:r>
      <w:r w:rsidRPr="001F1C3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28765F">
        <w:rPr>
          <w:sz w:val="20"/>
          <w:szCs w:val="20"/>
        </w:rPr>
        <w:t xml:space="preserve">рограммой государственных гарантий бесплатного оказания </w:t>
      </w:r>
      <w:r>
        <w:rPr>
          <w:sz w:val="20"/>
          <w:szCs w:val="20"/>
        </w:rPr>
        <w:t xml:space="preserve">гражданам медицинской </w:t>
      </w:r>
      <w:proofErr w:type="gramStart"/>
      <w:r>
        <w:rPr>
          <w:sz w:val="20"/>
          <w:szCs w:val="20"/>
        </w:rPr>
        <w:t>помощи,  т</w:t>
      </w:r>
      <w:r w:rsidRPr="0028765F">
        <w:rPr>
          <w:sz w:val="20"/>
          <w:szCs w:val="20"/>
        </w:rPr>
        <w:t>ерриториальной</w:t>
      </w:r>
      <w:proofErr w:type="gramEnd"/>
      <w:r w:rsidRPr="0028765F">
        <w:rPr>
          <w:sz w:val="20"/>
          <w:szCs w:val="20"/>
        </w:rPr>
        <w:t xml:space="preserve"> программой государственных гарантий оказания гражданам бесплатной медицинской помощи</w:t>
      </w:r>
      <w:r w:rsidRPr="001F1C32">
        <w:rPr>
          <w:sz w:val="20"/>
          <w:szCs w:val="20"/>
        </w:rPr>
        <w:t>;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- режим работы </w:t>
      </w:r>
      <w:r>
        <w:rPr>
          <w:sz w:val="20"/>
          <w:szCs w:val="20"/>
        </w:rPr>
        <w:t>Больницы</w:t>
      </w:r>
      <w:r w:rsidRPr="001F1C32">
        <w:rPr>
          <w:sz w:val="20"/>
          <w:szCs w:val="20"/>
        </w:rPr>
        <w:t>, график работы медицинских работников, участвующих в предоставлении платных медицинских услуг;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- копию лицензии на осуществление </w:t>
      </w:r>
      <w:proofErr w:type="gramStart"/>
      <w:r w:rsidRPr="001F1C32">
        <w:rPr>
          <w:sz w:val="20"/>
          <w:szCs w:val="20"/>
        </w:rPr>
        <w:t>медицинской  деятельности</w:t>
      </w:r>
      <w:proofErr w:type="gramEnd"/>
      <w:r w:rsidRPr="001F1C32">
        <w:rPr>
          <w:sz w:val="20"/>
          <w:szCs w:val="20"/>
        </w:rPr>
        <w:t xml:space="preserve"> с приложением перечня работ (услуг);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- порядки оказания медицинской помощи, применяемые при предоставлении платных медицинских услуг;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- о порядке и объеме лечебно-диагностических медицинских услуг;</w:t>
      </w:r>
      <w:r>
        <w:rPr>
          <w:sz w:val="20"/>
          <w:szCs w:val="20"/>
        </w:rPr>
        <w:t xml:space="preserve"> </w:t>
      </w:r>
      <w:r w:rsidRPr="001F1C32">
        <w:rPr>
          <w:sz w:val="20"/>
          <w:szCs w:val="20"/>
        </w:rPr>
        <w:t>- об изменении объемов лечебно-диагностических медицинских услуг в период стационарного лечения, обусловленного особенностями течения конкретного клинического случая;</w:t>
      </w:r>
      <w:r>
        <w:rPr>
          <w:sz w:val="20"/>
          <w:szCs w:val="20"/>
        </w:rPr>
        <w:t xml:space="preserve"> 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- об используемых при предоставлении платных медицинских услуг лекарственных препаратах и медицинских изделиях;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3.1.2.  Обеспечить Пациенту непосредственное ознакомление с медицинской документацией, отражающей состояние его здоровья. После получения </w:t>
      </w:r>
      <w:r w:rsidRPr="0028765F">
        <w:rPr>
          <w:sz w:val="20"/>
          <w:szCs w:val="20"/>
        </w:rPr>
        <w:t>стационарных</w:t>
      </w:r>
      <w:r w:rsidRPr="00851366">
        <w:rPr>
          <w:b/>
          <w:sz w:val="20"/>
          <w:szCs w:val="20"/>
        </w:rPr>
        <w:t xml:space="preserve"> </w:t>
      </w:r>
      <w:r w:rsidRPr="001F1C32">
        <w:rPr>
          <w:sz w:val="20"/>
          <w:szCs w:val="20"/>
        </w:rPr>
        <w:t>платных медицинских услуг на основании письменного заявления Пациента, либо его законного представителя, выдать отражающие состояние здоровья медицинские документы, их копии и выписки, из его медицинских документов.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3.1.3. Соблюдать установленные законодательством РФ требования к оформлению и ведению медицинской документации и учетных и отчетных форм, порядку и срокам их предоставления.</w:t>
      </w:r>
    </w:p>
    <w:p w:rsidR="00FC0D96" w:rsidRPr="001F1C32" w:rsidRDefault="00FC0D96" w:rsidP="00FC0D96">
      <w:pPr>
        <w:pStyle w:val="a6"/>
        <w:rPr>
          <w:b/>
          <w:sz w:val="20"/>
          <w:szCs w:val="20"/>
        </w:rPr>
      </w:pPr>
      <w:r w:rsidRPr="001F1C32">
        <w:rPr>
          <w:sz w:val="20"/>
          <w:szCs w:val="20"/>
        </w:rPr>
        <w:t xml:space="preserve">3.2. </w:t>
      </w:r>
      <w:r w:rsidRPr="001F1C32">
        <w:rPr>
          <w:b/>
          <w:sz w:val="20"/>
          <w:szCs w:val="20"/>
        </w:rPr>
        <w:t>Исполнитель имеет право: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3.2.1. Отказать Пациенту в оказании медицинской помощи, в том числе, досрочно выписать Пациента, в случае, нарушения им</w:t>
      </w:r>
      <w:r>
        <w:rPr>
          <w:sz w:val="20"/>
          <w:szCs w:val="20"/>
        </w:rPr>
        <w:t>, Заказчиком</w:t>
      </w:r>
      <w:r w:rsidRPr="001F1C32">
        <w:rPr>
          <w:sz w:val="20"/>
          <w:szCs w:val="20"/>
        </w:rPr>
        <w:t xml:space="preserve"> условий </w:t>
      </w:r>
      <w:proofErr w:type="spellStart"/>
      <w:r w:rsidRPr="001F1C32">
        <w:rPr>
          <w:sz w:val="20"/>
          <w:szCs w:val="20"/>
        </w:rPr>
        <w:t>п.п</w:t>
      </w:r>
      <w:proofErr w:type="spellEnd"/>
      <w:r w:rsidRPr="001F1C32">
        <w:rPr>
          <w:sz w:val="20"/>
          <w:szCs w:val="20"/>
        </w:rPr>
        <w:t xml:space="preserve">. </w:t>
      </w:r>
      <w:proofErr w:type="gramStart"/>
      <w:r w:rsidRPr="001F1C32">
        <w:rPr>
          <w:sz w:val="20"/>
          <w:szCs w:val="20"/>
        </w:rPr>
        <w:t>2.2.,</w:t>
      </w:r>
      <w:proofErr w:type="gramEnd"/>
      <w:r w:rsidRPr="001F1C32">
        <w:rPr>
          <w:sz w:val="20"/>
          <w:szCs w:val="20"/>
        </w:rPr>
        <w:t xml:space="preserve">  3.3.1,  3.3.2.,  3.3.3.,  3.3.4.,  3.3.5.,  3.3.6. настоящего Договора.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>
        <w:rPr>
          <w:sz w:val="20"/>
          <w:szCs w:val="20"/>
        </w:rPr>
        <w:t>3.2</w:t>
      </w:r>
      <w:r w:rsidRPr="001F1C32">
        <w:rPr>
          <w:sz w:val="20"/>
          <w:szCs w:val="20"/>
        </w:rPr>
        <w:t>.2. 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Пациента.</w:t>
      </w:r>
    </w:p>
    <w:p w:rsidR="00FC0D96" w:rsidRPr="001F1C32" w:rsidRDefault="00FC0D96" w:rsidP="00FC0D96">
      <w:pPr>
        <w:pStyle w:val="a6"/>
        <w:rPr>
          <w:b/>
          <w:sz w:val="20"/>
          <w:szCs w:val="20"/>
        </w:rPr>
      </w:pPr>
      <w:r w:rsidRPr="001F1C32">
        <w:rPr>
          <w:sz w:val="20"/>
          <w:szCs w:val="20"/>
        </w:rPr>
        <w:t xml:space="preserve">3.3. </w:t>
      </w:r>
      <w:r w:rsidRPr="0028765F">
        <w:rPr>
          <w:b/>
          <w:sz w:val="20"/>
          <w:szCs w:val="20"/>
        </w:rPr>
        <w:t>Пациент (Заказчик)</w:t>
      </w:r>
      <w:r w:rsidRPr="001F1C32">
        <w:rPr>
          <w:b/>
          <w:sz w:val="20"/>
          <w:szCs w:val="20"/>
        </w:rPr>
        <w:t xml:space="preserve"> обязуется: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3.3.1. Оплатить предоставленную Исполнителем медицинскую услугу в сроки и в порядке, определенные данным Договором.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3.3.2. До оказания медицинской помощи информировать врача о перенесенных заболеваниях, известных ему аллергических реакциях, противопоказаниях.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3.3.3. Выполнять Правила внутреннего распорядка, требования и предписания медицинского персонала Больницы, как необходимые условия предоставления </w:t>
      </w:r>
      <w:r>
        <w:rPr>
          <w:sz w:val="20"/>
          <w:szCs w:val="20"/>
        </w:rPr>
        <w:t>Пациенту</w:t>
      </w:r>
      <w:r w:rsidRPr="001F1C32">
        <w:rPr>
          <w:sz w:val="20"/>
          <w:szCs w:val="20"/>
        </w:rPr>
        <w:t xml:space="preserve"> качественной медицинской помощи.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3.3.4. Регулярно выполнять личные санитарно-гигиенические процедуры, направленные на поддержание своего здоровья и санитарно-эпидемиологического режима Больницы.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3.3.5. </w:t>
      </w:r>
      <w:r>
        <w:rPr>
          <w:sz w:val="20"/>
          <w:szCs w:val="20"/>
        </w:rPr>
        <w:t>Пациент обязуется п</w:t>
      </w:r>
      <w:r w:rsidRPr="001F1C32">
        <w:rPr>
          <w:sz w:val="20"/>
          <w:szCs w:val="20"/>
        </w:rPr>
        <w:t>редоставить письменное согласие на обработку Исполни</w:t>
      </w:r>
      <w:r>
        <w:rPr>
          <w:sz w:val="20"/>
          <w:szCs w:val="20"/>
        </w:rPr>
        <w:t>телем его персональных данных (П</w:t>
      </w:r>
      <w:r w:rsidRPr="001F1C32">
        <w:rPr>
          <w:sz w:val="20"/>
          <w:szCs w:val="20"/>
        </w:rPr>
        <w:t>риложение № 3 к Договору).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3.3.6. Бережно относиться к имуществу Больницы.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3.3.7. 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Пациентом</w:t>
      </w:r>
      <w:r>
        <w:rPr>
          <w:sz w:val="20"/>
          <w:szCs w:val="20"/>
        </w:rPr>
        <w:t xml:space="preserve"> </w:t>
      </w:r>
      <w:r w:rsidRPr="0028765F">
        <w:rPr>
          <w:sz w:val="20"/>
          <w:szCs w:val="20"/>
        </w:rPr>
        <w:t>(Заказчиком)</w:t>
      </w:r>
      <w:r w:rsidRPr="001F1C32">
        <w:rPr>
          <w:sz w:val="20"/>
          <w:szCs w:val="20"/>
        </w:rPr>
        <w:t xml:space="preserve"> настоящего Договора.</w:t>
      </w:r>
    </w:p>
    <w:p w:rsidR="00FC0D96" w:rsidRPr="001F1C32" w:rsidRDefault="00FC0D96" w:rsidP="00FC0D96">
      <w:pPr>
        <w:pStyle w:val="a6"/>
        <w:rPr>
          <w:b/>
          <w:sz w:val="20"/>
          <w:szCs w:val="20"/>
        </w:rPr>
      </w:pPr>
      <w:r w:rsidRPr="001F1C32">
        <w:rPr>
          <w:sz w:val="20"/>
          <w:szCs w:val="20"/>
        </w:rPr>
        <w:t xml:space="preserve">3.4. </w:t>
      </w:r>
      <w:r w:rsidRPr="001F1C32">
        <w:rPr>
          <w:b/>
          <w:sz w:val="20"/>
          <w:szCs w:val="20"/>
        </w:rPr>
        <w:t>Пациент имеет право на: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 xml:space="preserve">3.4.1. Диагностику, лечение в </w:t>
      </w:r>
      <w:r>
        <w:rPr>
          <w:sz w:val="20"/>
          <w:szCs w:val="20"/>
        </w:rPr>
        <w:t>Больнице</w:t>
      </w:r>
      <w:r w:rsidRPr="001F1C32">
        <w:rPr>
          <w:sz w:val="20"/>
          <w:szCs w:val="20"/>
        </w:rPr>
        <w:t xml:space="preserve"> в условиях, соответствующих санитарно-гигиеническим требованиям.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3.4.2. 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3.4.3.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выбор лиц, которым в интересах Пациента может быть передана информация о состоянии его здоровья.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3.4.4. Защиту сведений, составляющих врачебную тайну.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3.4.5. Отказ от медицинского вмешательства.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3.4.6. Возмещение вреда, причиненного здоровью при оказании ему медицинской помощи.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3.4.7. Допуск к нему адвоката или законного представителя для защиты своих прав.</w:t>
      </w:r>
    </w:p>
    <w:p w:rsidR="00FC0D96" w:rsidRPr="001F1C32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3.4.8. Допуск к нему священнослужителя и предоставление условий для отправления религиозных обрядов, если это не нарушает внутренний распорядок Больницы.</w:t>
      </w:r>
    </w:p>
    <w:p w:rsidR="00FC0D96" w:rsidRPr="001F1C32" w:rsidRDefault="00FC0D96" w:rsidP="00FC0D96">
      <w:pPr>
        <w:jc w:val="center"/>
        <w:rPr>
          <w:sz w:val="20"/>
          <w:szCs w:val="20"/>
        </w:rPr>
      </w:pPr>
      <w:r w:rsidRPr="001F1C32">
        <w:rPr>
          <w:b/>
          <w:bCs/>
          <w:sz w:val="20"/>
          <w:szCs w:val="20"/>
        </w:rPr>
        <w:t>4. Срок действия и условия исполнения договора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 xml:space="preserve">4.1. Настоящий Договор вступает в силу с </w:t>
      </w:r>
      <w:r>
        <w:rPr>
          <w:sz w:val="20"/>
          <w:szCs w:val="20"/>
        </w:rPr>
        <w:t xml:space="preserve">момента его подписания </w:t>
      </w:r>
      <w:r w:rsidRPr="001F1C32">
        <w:rPr>
          <w:sz w:val="20"/>
          <w:szCs w:val="20"/>
        </w:rPr>
        <w:t>и действует до полного исполнения</w:t>
      </w:r>
      <w:r>
        <w:rPr>
          <w:sz w:val="20"/>
          <w:szCs w:val="20"/>
        </w:rPr>
        <w:t xml:space="preserve"> Сторонами своих </w:t>
      </w:r>
      <w:r w:rsidRPr="001F1C32">
        <w:rPr>
          <w:sz w:val="20"/>
          <w:szCs w:val="20"/>
        </w:rPr>
        <w:t xml:space="preserve">обязательств, </w:t>
      </w:r>
      <w:r>
        <w:rPr>
          <w:sz w:val="20"/>
          <w:szCs w:val="20"/>
        </w:rPr>
        <w:t>возникших из условий Договора.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>4.</w:t>
      </w:r>
      <w:r>
        <w:rPr>
          <w:sz w:val="20"/>
          <w:szCs w:val="20"/>
        </w:rPr>
        <w:t>2</w:t>
      </w:r>
      <w:r w:rsidRPr="001F1C32">
        <w:rPr>
          <w:sz w:val="20"/>
          <w:szCs w:val="20"/>
        </w:rPr>
        <w:t xml:space="preserve">. Договор может быть изменен, либо досрочно прекращен по обоюдному согласию Сторон, либо в одностороннем порядке </w:t>
      </w:r>
      <w:proofErr w:type="gramStart"/>
      <w:r w:rsidRPr="001F1C32">
        <w:rPr>
          <w:sz w:val="20"/>
          <w:szCs w:val="20"/>
        </w:rPr>
        <w:t>путем  оформления</w:t>
      </w:r>
      <w:proofErr w:type="gramEnd"/>
      <w:r w:rsidRPr="001F1C32">
        <w:rPr>
          <w:sz w:val="20"/>
          <w:szCs w:val="20"/>
        </w:rPr>
        <w:t xml:space="preserve"> соглашения, подписанного Исполнителем и Пациентом,</w:t>
      </w:r>
      <w:r>
        <w:rPr>
          <w:sz w:val="20"/>
          <w:szCs w:val="20"/>
        </w:rPr>
        <w:t xml:space="preserve"> или без такового, </w:t>
      </w:r>
      <w:r w:rsidRPr="001F1C32">
        <w:rPr>
          <w:sz w:val="20"/>
          <w:szCs w:val="20"/>
        </w:rPr>
        <w:t xml:space="preserve"> в случаях: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>- невыполнения одной из Сторон обязательств по настоящему Договору;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>- при наступлении обстоятельств, перечисленных в п.5.8</w:t>
      </w:r>
      <w:proofErr w:type="gramStart"/>
      <w:r w:rsidRPr="001F1C32">
        <w:rPr>
          <w:sz w:val="20"/>
          <w:szCs w:val="20"/>
        </w:rPr>
        <w:t>. настоящего</w:t>
      </w:r>
      <w:proofErr w:type="gramEnd"/>
      <w:r w:rsidRPr="001F1C32">
        <w:rPr>
          <w:sz w:val="20"/>
          <w:szCs w:val="20"/>
        </w:rPr>
        <w:t xml:space="preserve"> Договора;</w:t>
      </w:r>
    </w:p>
    <w:p w:rsidR="00FC0D96" w:rsidRDefault="00FC0D96" w:rsidP="00FC0D96">
      <w:pPr>
        <w:jc w:val="both"/>
        <w:rPr>
          <w:b/>
          <w:bCs/>
          <w:sz w:val="20"/>
          <w:szCs w:val="20"/>
        </w:rPr>
      </w:pPr>
      <w:r w:rsidRPr="001F1C32">
        <w:rPr>
          <w:sz w:val="20"/>
          <w:szCs w:val="20"/>
        </w:rPr>
        <w:t>- отказа Пациента от получения медицинских услуг.</w:t>
      </w:r>
    </w:p>
    <w:p w:rsidR="00FC0D96" w:rsidRPr="001F1C32" w:rsidRDefault="00FC0D96" w:rsidP="00FC0D96">
      <w:pPr>
        <w:pStyle w:val="a6"/>
        <w:jc w:val="center"/>
        <w:rPr>
          <w:sz w:val="20"/>
          <w:szCs w:val="20"/>
        </w:rPr>
      </w:pPr>
      <w:r w:rsidRPr="001F1C32">
        <w:rPr>
          <w:b/>
          <w:bCs/>
          <w:sz w:val="20"/>
          <w:szCs w:val="20"/>
        </w:rPr>
        <w:t>5. Ответственность сторон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 xml:space="preserve">5.1. Исполнитель несет ответственность за оказанные Пациенту медицинские услуги, </w:t>
      </w:r>
      <w:r>
        <w:rPr>
          <w:sz w:val="20"/>
          <w:szCs w:val="20"/>
        </w:rPr>
        <w:t>за</w:t>
      </w:r>
      <w:r w:rsidRPr="001F1C32">
        <w:rPr>
          <w:sz w:val="20"/>
          <w:szCs w:val="20"/>
        </w:rPr>
        <w:t xml:space="preserve"> сохранение врачебной тайны в соответствии с требованиями Федерального закона «Об основах охраны здоровья граждан в РФ» от 21.11.2011 №323-ФЗ.</w:t>
      </w:r>
    </w:p>
    <w:p w:rsidR="00FC0D96" w:rsidRPr="00E3394D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>5.2. Исполнитель не несет ответственности за качество медикаментов и расходного медицинского материала, приобретенного Пациентом</w:t>
      </w:r>
      <w:r>
        <w:rPr>
          <w:sz w:val="20"/>
          <w:szCs w:val="20"/>
        </w:rPr>
        <w:t xml:space="preserve"> (Заказчиком)</w:t>
      </w:r>
      <w:r w:rsidRPr="001F1C32">
        <w:rPr>
          <w:sz w:val="20"/>
          <w:szCs w:val="20"/>
        </w:rPr>
        <w:t xml:space="preserve"> самостоятельно и использованного при лечении.</w:t>
      </w:r>
    </w:p>
    <w:p w:rsidR="007F5B99" w:rsidRPr="00E3394D" w:rsidRDefault="007F5B99" w:rsidP="00FC0D96">
      <w:pPr>
        <w:jc w:val="both"/>
        <w:rPr>
          <w:sz w:val="20"/>
          <w:szCs w:val="20"/>
        </w:rPr>
      </w:pPr>
    </w:p>
    <w:p w:rsidR="007F5B99" w:rsidRPr="00E3394D" w:rsidRDefault="007F5B99" w:rsidP="00FC0D96">
      <w:pPr>
        <w:jc w:val="both"/>
        <w:rPr>
          <w:sz w:val="20"/>
          <w:szCs w:val="20"/>
        </w:rPr>
      </w:pPr>
    </w:p>
    <w:p w:rsidR="007F5B99" w:rsidRPr="00E3394D" w:rsidRDefault="007F5B99" w:rsidP="00FC0D96">
      <w:pPr>
        <w:jc w:val="both"/>
        <w:rPr>
          <w:sz w:val="20"/>
          <w:szCs w:val="20"/>
        </w:rPr>
      </w:pP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lastRenderedPageBreak/>
        <w:t xml:space="preserve">5.3. Исполнитель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Pr="008B415B">
        <w:rPr>
          <w:sz w:val="20"/>
          <w:szCs w:val="20"/>
        </w:rPr>
        <w:t>Пациентом (Заказчиком)</w:t>
      </w:r>
      <w:r w:rsidRPr="001F1C32">
        <w:rPr>
          <w:sz w:val="20"/>
          <w:szCs w:val="20"/>
        </w:rPr>
        <w:t xml:space="preserve"> условий настоящего Договора, а также по иным основаниям, предусмотренным действующим законодательством Российской Федерации.</w:t>
      </w:r>
    </w:p>
    <w:p w:rsidR="00422636" w:rsidRPr="00422636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>5.4. В случае причинения Пациентом</w:t>
      </w:r>
      <w:r>
        <w:rPr>
          <w:sz w:val="20"/>
          <w:szCs w:val="20"/>
        </w:rPr>
        <w:t xml:space="preserve"> (Заказчиком)</w:t>
      </w:r>
      <w:r w:rsidRPr="001F1C32">
        <w:rPr>
          <w:sz w:val="20"/>
          <w:szCs w:val="20"/>
        </w:rPr>
        <w:t xml:space="preserve"> ущерба Больнице вследствие утраты или порчи имущества, вызванного действиями или бездействиями Пациента и/или лиц его посещающих</w:t>
      </w:r>
      <w:r w:rsidRPr="008B415B">
        <w:rPr>
          <w:sz w:val="20"/>
          <w:szCs w:val="20"/>
        </w:rPr>
        <w:t>, Пациент (</w:t>
      </w:r>
      <w:proofErr w:type="gramStart"/>
      <w:r w:rsidRPr="008B415B">
        <w:rPr>
          <w:sz w:val="20"/>
          <w:szCs w:val="20"/>
        </w:rPr>
        <w:t>Заказчик)</w:t>
      </w:r>
      <w:r w:rsidRPr="001F1C32">
        <w:rPr>
          <w:sz w:val="20"/>
          <w:szCs w:val="20"/>
        </w:rPr>
        <w:t xml:space="preserve">  обязуется</w:t>
      </w:r>
      <w:proofErr w:type="gramEnd"/>
      <w:r w:rsidRPr="001F1C32">
        <w:rPr>
          <w:sz w:val="20"/>
          <w:szCs w:val="20"/>
        </w:rPr>
        <w:t xml:space="preserve"> в </w:t>
      </w:r>
    </w:p>
    <w:p w:rsidR="00FC0D96" w:rsidRDefault="00FC0D96" w:rsidP="00FC0D96">
      <w:pPr>
        <w:jc w:val="both"/>
        <w:rPr>
          <w:sz w:val="20"/>
          <w:szCs w:val="20"/>
        </w:rPr>
      </w:pPr>
      <w:proofErr w:type="gramStart"/>
      <w:r w:rsidRPr="001F1C32">
        <w:rPr>
          <w:sz w:val="20"/>
          <w:szCs w:val="20"/>
        </w:rPr>
        <w:t>течение</w:t>
      </w:r>
      <w:proofErr w:type="gramEnd"/>
      <w:r w:rsidRPr="001F1C32">
        <w:rPr>
          <w:sz w:val="20"/>
          <w:szCs w:val="20"/>
        </w:rPr>
        <w:t xml:space="preserve"> трех календарных дней, но не позднее даты выписки из Больницы, возместить Больнице действительный нанесенный ущерб в полном объеме. 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>5.5</w:t>
      </w:r>
      <w:r w:rsidRPr="007369F2">
        <w:rPr>
          <w:b/>
          <w:sz w:val="20"/>
          <w:szCs w:val="20"/>
        </w:rPr>
        <w:t xml:space="preserve">. </w:t>
      </w:r>
      <w:r w:rsidRPr="008B415B">
        <w:rPr>
          <w:sz w:val="20"/>
          <w:szCs w:val="20"/>
        </w:rPr>
        <w:t>Пациент (Заказчик)</w:t>
      </w:r>
      <w:r w:rsidRPr="007369F2">
        <w:rPr>
          <w:b/>
          <w:sz w:val="20"/>
          <w:szCs w:val="20"/>
        </w:rPr>
        <w:t xml:space="preserve"> </w:t>
      </w:r>
      <w:r w:rsidRPr="001F1C32">
        <w:rPr>
          <w:sz w:val="20"/>
          <w:szCs w:val="20"/>
        </w:rPr>
        <w:t>в случае нарушения сроков оплаты обязуется уплатить пеню в размере 0,1% за каждый день просрочки оплаты услуг.</w:t>
      </w:r>
    </w:p>
    <w:p w:rsidR="00FC0D96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 xml:space="preserve">5.6. В случае досрочного расторжения Договора по инициативе </w:t>
      </w:r>
      <w:r w:rsidRPr="008B415B">
        <w:rPr>
          <w:sz w:val="20"/>
          <w:szCs w:val="20"/>
        </w:rPr>
        <w:t>Пациента (Заказчика), Пациент (Заказчик)</w:t>
      </w:r>
      <w:r w:rsidRPr="001F1C32">
        <w:rPr>
          <w:sz w:val="20"/>
          <w:szCs w:val="20"/>
        </w:rPr>
        <w:t xml:space="preserve"> оплачивает Исполнителю</w:t>
      </w:r>
      <w:r>
        <w:rPr>
          <w:sz w:val="20"/>
          <w:szCs w:val="20"/>
        </w:rPr>
        <w:t xml:space="preserve"> стоимость уже оказанных услуг по Договору, </w:t>
      </w:r>
      <w:r w:rsidRPr="00050AD0">
        <w:rPr>
          <w:sz w:val="20"/>
          <w:szCs w:val="20"/>
        </w:rPr>
        <w:t xml:space="preserve">фактически понесенных </w:t>
      </w:r>
      <w:r>
        <w:rPr>
          <w:sz w:val="20"/>
          <w:szCs w:val="20"/>
        </w:rPr>
        <w:t>Исполнителем</w:t>
      </w:r>
      <w:r w:rsidRPr="00050AD0">
        <w:rPr>
          <w:sz w:val="20"/>
          <w:szCs w:val="20"/>
        </w:rPr>
        <w:t xml:space="preserve"> расходов</w:t>
      </w:r>
      <w:r>
        <w:rPr>
          <w:sz w:val="20"/>
          <w:szCs w:val="20"/>
        </w:rPr>
        <w:t>, связанных с исполнением условий Договора.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 xml:space="preserve">5.7. Все споры и разногласия, возникшие между Сторонами по настоящему Договору, разрешаются путем переговоров между Сторонами, а в случае не достижения </w:t>
      </w:r>
      <w:proofErr w:type="gramStart"/>
      <w:r w:rsidRPr="001F1C32">
        <w:rPr>
          <w:sz w:val="20"/>
          <w:szCs w:val="20"/>
        </w:rPr>
        <w:t>согласия  -</w:t>
      </w:r>
      <w:proofErr w:type="gramEnd"/>
      <w:r w:rsidRPr="001F1C32">
        <w:rPr>
          <w:sz w:val="20"/>
          <w:szCs w:val="20"/>
        </w:rPr>
        <w:t xml:space="preserve"> в суде.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1F1C32">
        <w:rPr>
          <w:sz w:val="20"/>
          <w:szCs w:val="20"/>
        </w:rPr>
        <w:t xml:space="preserve"> 5.8. Исполнитель освобождается от ответственности, в случае осложнений и побочных эффектов, связанных с биологическими особенностями организма Пациента, а также в случае, если </w:t>
      </w:r>
      <w:r w:rsidRPr="008B415B">
        <w:rPr>
          <w:sz w:val="20"/>
          <w:szCs w:val="20"/>
        </w:rPr>
        <w:t>Пациент (Заказчик)</w:t>
      </w:r>
      <w:r w:rsidRPr="007369F2">
        <w:rPr>
          <w:b/>
          <w:sz w:val="20"/>
          <w:szCs w:val="20"/>
          <w:u w:val="single"/>
        </w:rPr>
        <w:t xml:space="preserve"> </w:t>
      </w:r>
      <w:r w:rsidRPr="001F1C32">
        <w:rPr>
          <w:sz w:val="20"/>
          <w:szCs w:val="20"/>
        </w:rPr>
        <w:t>не проинформировал Исполнителя о перенесенных заболеваниях, известных ему аллергических реакциях, противопоказаниях.</w:t>
      </w:r>
    </w:p>
    <w:p w:rsidR="00FC0D96" w:rsidRPr="001F1C32" w:rsidRDefault="00FC0D96" w:rsidP="00FC0D96">
      <w:pPr>
        <w:jc w:val="center"/>
        <w:rPr>
          <w:b/>
          <w:bCs/>
          <w:sz w:val="20"/>
          <w:szCs w:val="20"/>
        </w:rPr>
      </w:pPr>
      <w:r w:rsidRPr="001F1C32">
        <w:rPr>
          <w:b/>
          <w:bCs/>
          <w:sz w:val="20"/>
          <w:szCs w:val="20"/>
        </w:rPr>
        <w:t>6. Конфиденциальность</w:t>
      </w:r>
    </w:p>
    <w:p w:rsidR="00FC0D96" w:rsidRPr="001F1C32" w:rsidRDefault="00FC0D96" w:rsidP="00FC0D96">
      <w:pPr>
        <w:jc w:val="both"/>
        <w:rPr>
          <w:bCs/>
          <w:sz w:val="20"/>
          <w:szCs w:val="20"/>
        </w:rPr>
      </w:pPr>
      <w:r w:rsidRPr="001F1C32">
        <w:rPr>
          <w:bCs/>
          <w:sz w:val="20"/>
          <w:szCs w:val="20"/>
        </w:rPr>
        <w:t xml:space="preserve">6.1. </w:t>
      </w:r>
      <w:r>
        <w:rPr>
          <w:bCs/>
          <w:sz w:val="20"/>
          <w:szCs w:val="20"/>
        </w:rPr>
        <w:t>Исполнитель</w:t>
      </w:r>
      <w:r w:rsidRPr="001F1C32">
        <w:rPr>
          <w:bCs/>
          <w:sz w:val="20"/>
          <w:szCs w:val="20"/>
        </w:rPr>
        <w:t xml:space="preserve">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FC0D96" w:rsidRPr="001F1C32" w:rsidRDefault="00FC0D96" w:rsidP="00FC0D96">
      <w:pPr>
        <w:jc w:val="both"/>
        <w:rPr>
          <w:bCs/>
          <w:sz w:val="20"/>
          <w:szCs w:val="20"/>
        </w:rPr>
      </w:pPr>
      <w:r w:rsidRPr="001F1C32">
        <w:rPr>
          <w:bCs/>
          <w:sz w:val="20"/>
          <w:szCs w:val="20"/>
        </w:rPr>
        <w:t>6.2. С согласия Пациента или его полномочного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FC0D96" w:rsidRPr="001F1C32" w:rsidRDefault="00FC0D96" w:rsidP="00FC0D96">
      <w:pPr>
        <w:jc w:val="both"/>
        <w:rPr>
          <w:bCs/>
          <w:sz w:val="20"/>
          <w:szCs w:val="20"/>
        </w:rPr>
      </w:pPr>
      <w:r w:rsidRPr="001F1C32">
        <w:rPr>
          <w:bCs/>
          <w:sz w:val="20"/>
          <w:szCs w:val="20"/>
        </w:rPr>
        <w:t>6.3.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Российской Федерации.</w:t>
      </w:r>
    </w:p>
    <w:p w:rsidR="00FC0D96" w:rsidRDefault="00FC0D96" w:rsidP="00FC0D96">
      <w:pPr>
        <w:pStyle w:val="a6"/>
        <w:jc w:val="center"/>
        <w:rPr>
          <w:b/>
          <w:bCs/>
          <w:sz w:val="20"/>
          <w:szCs w:val="20"/>
        </w:rPr>
      </w:pPr>
      <w:r w:rsidRPr="001F1C32">
        <w:rPr>
          <w:b/>
          <w:bCs/>
          <w:sz w:val="20"/>
          <w:szCs w:val="20"/>
        </w:rPr>
        <w:t>7. Прочие условия</w:t>
      </w:r>
    </w:p>
    <w:p w:rsidR="00FC0D96" w:rsidRPr="001F1C32" w:rsidRDefault="00FC0D96" w:rsidP="00FC0D96">
      <w:pPr>
        <w:jc w:val="both"/>
        <w:rPr>
          <w:sz w:val="20"/>
          <w:szCs w:val="20"/>
        </w:rPr>
      </w:pPr>
      <w:r w:rsidRPr="007369F2">
        <w:rPr>
          <w:bCs/>
          <w:sz w:val="20"/>
          <w:szCs w:val="20"/>
        </w:rPr>
        <w:t>7.1.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:rsidR="00FC0D96" w:rsidRDefault="00FC0D96" w:rsidP="00FC0D96">
      <w:pPr>
        <w:pStyle w:val="a6"/>
        <w:rPr>
          <w:sz w:val="20"/>
          <w:szCs w:val="20"/>
        </w:rPr>
      </w:pPr>
      <w:r w:rsidRPr="001F1C32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1F1C32">
        <w:rPr>
          <w:sz w:val="20"/>
          <w:szCs w:val="20"/>
        </w:rPr>
        <w:t>. Настоящий Договор составлен в 2-х экземплярах</w:t>
      </w:r>
      <w:r>
        <w:rPr>
          <w:sz w:val="20"/>
          <w:szCs w:val="20"/>
        </w:rPr>
        <w:t xml:space="preserve"> или 3-х (если Заказчик является стороной)</w:t>
      </w:r>
      <w:r w:rsidRPr="001F1C32">
        <w:rPr>
          <w:sz w:val="20"/>
          <w:szCs w:val="20"/>
        </w:rPr>
        <w:t>, имеющих одинаковую юридическую силу, по одному экземпляру для каждой из Сторон.</w:t>
      </w:r>
    </w:p>
    <w:p w:rsidR="00FC0D96" w:rsidRDefault="00FC0D96" w:rsidP="00FC0D9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Pr="00A02931">
        <w:rPr>
          <w:sz w:val="20"/>
          <w:szCs w:val="20"/>
        </w:rPr>
        <w:t>Все Приложения к настоящему Договору являются его неотъемлемой частью.</w:t>
      </w:r>
    </w:p>
    <w:p w:rsidR="00FC0D96" w:rsidRDefault="00FC0D96" w:rsidP="00FC0D96">
      <w:pPr>
        <w:pStyle w:val="a6"/>
        <w:tabs>
          <w:tab w:val="left" w:pos="7513"/>
        </w:tabs>
        <w:jc w:val="center"/>
        <w:rPr>
          <w:b/>
          <w:bCs/>
          <w:sz w:val="20"/>
          <w:szCs w:val="20"/>
          <w:lang w:val="en-US"/>
        </w:rPr>
      </w:pPr>
      <w:r w:rsidRPr="006F01C1">
        <w:rPr>
          <w:b/>
          <w:bCs/>
          <w:sz w:val="20"/>
          <w:szCs w:val="20"/>
        </w:rPr>
        <w:t>10.</w:t>
      </w:r>
      <w:r>
        <w:rPr>
          <w:b/>
          <w:bCs/>
          <w:sz w:val="20"/>
          <w:szCs w:val="20"/>
        </w:rPr>
        <w:t xml:space="preserve"> Реквизиты Сторон</w:t>
      </w:r>
    </w:p>
    <w:tbl>
      <w:tblPr>
        <w:tblW w:w="10334" w:type="dxa"/>
        <w:tblInd w:w="122" w:type="dxa"/>
        <w:tblLayout w:type="fixed"/>
        <w:tblLook w:val="00A0" w:firstRow="1" w:lastRow="0" w:firstColumn="1" w:lastColumn="0" w:noHBand="0" w:noVBand="0"/>
      </w:tblPr>
      <w:tblGrid>
        <w:gridCol w:w="4948"/>
        <w:gridCol w:w="5386"/>
      </w:tblGrid>
      <w:tr w:rsidR="00FC0D96" w:rsidRPr="00FB34AA" w:rsidTr="003321EE">
        <w:tc>
          <w:tcPr>
            <w:tcW w:w="4948" w:type="dxa"/>
          </w:tcPr>
          <w:p w:rsidR="00FC0D96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1F1C32">
              <w:rPr>
                <w:b/>
                <w:bCs/>
                <w:sz w:val="20"/>
                <w:szCs w:val="20"/>
              </w:rPr>
              <w:t>ИСПОЛНИТЕЛЬ:</w:t>
            </w:r>
          </w:p>
          <w:p w:rsidR="00FC0D96" w:rsidRPr="001F1C32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FC0D96" w:rsidRDefault="00FC0D96" w:rsidP="003321EE"/>
          <w:tbl>
            <w:tblPr>
              <w:tblW w:w="5278" w:type="dxa"/>
              <w:tblLayout w:type="fixed"/>
              <w:tblLook w:val="00A0" w:firstRow="1" w:lastRow="0" w:firstColumn="1" w:lastColumn="0" w:noHBand="0" w:noVBand="0"/>
            </w:tblPr>
            <w:tblGrid>
              <w:gridCol w:w="5278"/>
            </w:tblGrid>
            <w:tr w:rsidR="00FC0D96" w:rsidRPr="009B35BC" w:rsidTr="003321EE">
              <w:trPr>
                <w:trHeight w:val="60"/>
              </w:trPr>
              <w:tc>
                <w:tcPr>
                  <w:tcW w:w="5278" w:type="dxa"/>
                </w:tcPr>
                <w:p w:rsidR="00FC0D96" w:rsidRPr="00BE1943" w:rsidRDefault="00FC0D96" w:rsidP="003321E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bookmarkStart w:id="6" w:name="_Hlk510700642"/>
                  <w:r>
                    <w:rPr>
                      <w:b/>
                      <w:bCs/>
                      <w:sz w:val="20"/>
                      <w:szCs w:val="22"/>
                    </w:rPr>
                    <w:t>ПАЦИЕНТ</w:t>
                  </w:r>
                  <w:r w:rsidRPr="00BE1943">
                    <w:rPr>
                      <w:b/>
                      <w:bCs/>
                      <w:sz w:val="20"/>
                      <w:szCs w:val="22"/>
                      <w:lang w:val="en-US"/>
                    </w:rPr>
                    <w:t>:</w:t>
                  </w:r>
                </w:p>
                <w:p w:rsidR="00FC0D96" w:rsidRPr="00BE1943" w:rsidRDefault="00FC0D96" w:rsidP="003321EE">
                  <w:pPr>
                    <w:pStyle w:val="a6"/>
                    <w:jc w:val="left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  <w:p w:rsidR="00FC0D96" w:rsidRPr="00BE1943" w:rsidRDefault="00FC0D96" w:rsidP="003321EE">
                  <w:pPr>
                    <w:pStyle w:val="a6"/>
                    <w:jc w:val="left"/>
                    <w:rPr>
                      <w:bCs/>
                      <w:sz w:val="20"/>
                      <w:szCs w:val="22"/>
                      <w:lang w:val="en-US"/>
                    </w:rPr>
                  </w:pPr>
                  <w:r w:rsidRPr="00BE1943">
                    <w:rPr>
                      <w:b/>
                      <w:bCs/>
                      <w:sz w:val="20"/>
                      <w:szCs w:val="22"/>
                      <w:lang w:val="en-US"/>
                    </w:rPr>
                    <w:t xml:space="preserve"> </w:t>
                  </w:r>
                  <w:r w:rsidRPr="00380CF0">
                    <w:rPr>
                      <w:bCs/>
                      <w:sz w:val="20"/>
                      <w:szCs w:val="22"/>
                    </w:rPr>
                    <w:t>Ф</w:t>
                  </w:r>
                  <w:r w:rsidRPr="00BE1943">
                    <w:rPr>
                      <w:bCs/>
                      <w:sz w:val="20"/>
                      <w:szCs w:val="22"/>
                      <w:lang w:val="en-US"/>
                    </w:rPr>
                    <w:t>.</w:t>
                  </w:r>
                  <w:r w:rsidRPr="00380CF0">
                    <w:rPr>
                      <w:bCs/>
                      <w:sz w:val="20"/>
                      <w:szCs w:val="22"/>
                    </w:rPr>
                    <w:t>И</w:t>
                  </w:r>
                  <w:r w:rsidRPr="00BE1943">
                    <w:rPr>
                      <w:bCs/>
                      <w:sz w:val="20"/>
                      <w:szCs w:val="22"/>
                      <w:lang w:val="en-US"/>
                    </w:rPr>
                    <w:t>.</w:t>
                  </w:r>
                  <w:r w:rsidRPr="00380CF0">
                    <w:rPr>
                      <w:bCs/>
                      <w:sz w:val="20"/>
                      <w:szCs w:val="22"/>
                    </w:rPr>
                    <w:t>О</w:t>
                  </w:r>
                  <w:r w:rsidRPr="00BE1943">
                    <w:rPr>
                      <w:bCs/>
                      <w:sz w:val="20"/>
                      <w:szCs w:val="22"/>
                      <w:lang w:val="en-US"/>
                    </w:rPr>
                    <w:t xml:space="preserve">. </w:t>
                  </w:r>
                  <w:r w:rsidRPr="00BE1943">
                    <w:rPr>
                      <w:bCs/>
                      <w:sz w:val="20"/>
                      <w:szCs w:val="20"/>
                      <w:lang w:val="en-US"/>
                    </w:rPr>
                    <w:t>[</w:t>
                  </w:r>
                  <w:r w:rsidRPr="00380CF0">
                    <w:rPr>
                      <w:bCs/>
                      <w:sz w:val="20"/>
                      <w:szCs w:val="20"/>
                      <w:lang w:val="en-US"/>
                    </w:rPr>
                    <w:t>Patient</w:t>
                  </w:r>
                  <w:r w:rsidRPr="00BE1943">
                    <w:rPr>
                      <w:bCs/>
                      <w:sz w:val="20"/>
                      <w:szCs w:val="20"/>
                      <w:lang w:val="en-US"/>
                    </w:rPr>
                    <w:t>]</w:t>
                  </w:r>
                </w:p>
              </w:tc>
            </w:tr>
            <w:tr w:rsidR="00FC0D96" w:rsidRPr="004B590F" w:rsidTr="003321EE">
              <w:tc>
                <w:tcPr>
                  <w:tcW w:w="5278" w:type="dxa"/>
                </w:tcPr>
                <w:tbl>
                  <w:tblPr>
                    <w:tblW w:w="517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18"/>
                    <w:gridCol w:w="708"/>
                    <w:gridCol w:w="284"/>
                    <w:gridCol w:w="425"/>
                    <w:gridCol w:w="2835"/>
                  </w:tblGrid>
                  <w:tr w:rsidR="00FC0D96" w:rsidRPr="009B35BC" w:rsidTr="003321EE">
                    <w:tc>
                      <w:tcPr>
                        <w:tcW w:w="1626" w:type="dxa"/>
                        <w:gridSpan w:val="2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Дата</w:t>
                        </w:r>
                        <w:r w:rsidRPr="009E00C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рождения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proofErr w:type="spellStart"/>
                        <w:r w:rsidRPr="00380CF0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BirthDate</w:t>
                        </w:r>
                        <w:proofErr w:type="spellEnd"/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C0D96" w:rsidRPr="009B35BC" w:rsidTr="00E7338E">
                    <w:tc>
                      <w:tcPr>
                        <w:tcW w:w="1626" w:type="dxa"/>
                        <w:gridSpan w:val="2"/>
                      </w:tcPr>
                      <w:p w:rsidR="00FC0D96" w:rsidRPr="009E00C3" w:rsidRDefault="005F790A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[</w:t>
                        </w:r>
                        <w:proofErr w:type="spellStart"/>
                        <w:r w:rsidRPr="00757CDD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PatientDocument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84" w:type="dxa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C0D96" w:rsidRPr="009E00C3" w:rsidRDefault="00FC0D96" w:rsidP="003321EE">
                        <w:pPr>
                          <w:pStyle w:val="a6"/>
                          <w:jc w:val="center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9E00C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№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proofErr w:type="spellStart"/>
                        <w:r w:rsidRPr="00380CF0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DocumentNumber</w:t>
                        </w:r>
                        <w:proofErr w:type="spellEnd"/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C0D96" w:rsidRPr="009B35BC" w:rsidTr="003321EE">
                    <w:trPr>
                      <w:trHeight w:val="454"/>
                    </w:trPr>
                    <w:tc>
                      <w:tcPr>
                        <w:tcW w:w="918" w:type="dxa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Выдан</w:t>
                        </w:r>
                      </w:p>
                    </w:tc>
                    <w:tc>
                      <w:tcPr>
                        <w:tcW w:w="4252" w:type="dxa"/>
                        <w:gridSpan w:val="4"/>
                      </w:tcPr>
                      <w:p w:rsidR="00FC0D96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r w:rsidRPr="00380CF0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Issued</w:t>
                        </w: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]</w:t>
                        </w:r>
                      </w:p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FC0D96" w:rsidRPr="009B35BC" w:rsidTr="003321EE">
                    <w:tc>
                      <w:tcPr>
                        <w:tcW w:w="1626" w:type="dxa"/>
                        <w:gridSpan w:val="2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Проживающий</w:t>
                        </w:r>
                        <w:r w:rsidRPr="009E00C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по</w:t>
                        </w:r>
                        <w:r w:rsidRPr="009E00C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адресу</w:t>
                        </w:r>
                        <w:r w:rsidRPr="009E00C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proofErr w:type="spellStart"/>
                        <w:r w:rsidRPr="00380CF0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AdressPatient</w:t>
                        </w:r>
                        <w:proofErr w:type="spellEnd"/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C0D96" w:rsidRPr="009B35BC" w:rsidTr="003321EE">
                    <w:tc>
                      <w:tcPr>
                        <w:tcW w:w="1626" w:type="dxa"/>
                        <w:gridSpan w:val="2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Телефон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</w:tcPr>
                      <w:p w:rsidR="00FC0D96" w:rsidRPr="009E00C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r w:rsidRPr="00380CF0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Phone</w:t>
                        </w:r>
                        <w:r w:rsidRPr="009E00C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FC0D96" w:rsidRPr="009E00C3" w:rsidRDefault="00FC0D96" w:rsidP="003321EE">
                  <w:pPr>
                    <w:pStyle w:val="a6"/>
                    <w:rPr>
                      <w:bCs/>
                      <w:sz w:val="20"/>
                      <w:szCs w:val="22"/>
                      <w:lang w:val="en-US"/>
                    </w:rPr>
                  </w:pPr>
                </w:p>
                <w:p w:rsidR="00FC0D96" w:rsidRDefault="00FC0D96" w:rsidP="003321E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  <w:p w:rsidR="00FC0D96" w:rsidRPr="009E00C3" w:rsidRDefault="00FC0D96" w:rsidP="003321E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 w:rsidRPr="009E00C3">
                    <w:rPr>
                      <w:b/>
                      <w:bCs/>
                      <w:sz w:val="20"/>
                      <w:szCs w:val="22"/>
                      <w:lang w:val="en-US"/>
                    </w:rPr>
                    <w:t>_____________ /_____________________/</w:t>
                  </w:r>
                </w:p>
                <w:p w:rsidR="00FC0D96" w:rsidRPr="00380CF0" w:rsidRDefault="00FC0D96" w:rsidP="003321EE">
                  <w:pPr>
                    <w:pStyle w:val="a6"/>
                    <w:jc w:val="center"/>
                    <w:rPr>
                      <w:bCs/>
                      <w:i/>
                      <w:sz w:val="20"/>
                      <w:szCs w:val="18"/>
                    </w:rPr>
                  </w:pPr>
                  <w:r w:rsidRPr="00380CF0">
                    <w:rPr>
                      <w:bCs/>
                      <w:i/>
                      <w:sz w:val="20"/>
                      <w:szCs w:val="18"/>
                    </w:rPr>
                    <w:t>Подпись                         ФИО Потребителя (Заказчика)</w:t>
                  </w:r>
                </w:p>
                <w:p w:rsidR="00FC0D96" w:rsidRPr="00380CF0" w:rsidRDefault="00FC0D96" w:rsidP="003321EE">
                  <w:pPr>
                    <w:pStyle w:val="a6"/>
                    <w:jc w:val="center"/>
                    <w:rPr>
                      <w:bCs/>
                      <w:sz w:val="20"/>
                      <w:szCs w:val="22"/>
                    </w:rPr>
                  </w:pPr>
                </w:p>
              </w:tc>
            </w:tr>
            <w:bookmarkEnd w:id="6"/>
          </w:tbl>
          <w:p w:rsidR="00FC0D96" w:rsidRDefault="00FC0D96" w:rsidP="003321EE">
            <w:pPr>
              <w:pStyle w:val="a6"/>
              <w:rPr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5278" w:type="dxa"/>
              <w:tblLayout w:type="fixed"/>
              <w:tblLook w:val="00A0" w:firstRow="1" w:lastRow="0" w:firstColumn="1" w:lastColumn="0" w:noHBand="0" w:noVBand="0"/>
            </w:tblPr>
            <w:tblGrid>
              <w:gridCol w:w="5278"/>
            </w:tblGrid>
            <w:tr w:rsidR="00FC0D96" w:rsidRPr="009B35BC" w:rsidTr="003321EE">
              <w:trPr>
                <w:trHeight w:val="60"/>
              </w:trPr>
              <w:tc>
                <w:tcPr>
                  <w:tcW w:w="5278" w:type="dxa"/>
                </w:tcPr>
                <w:p w:rsidR="00FC0D96" w:rsidRPr="009E00C3" w:rsidRDefault="00FC0D96" w:rsidP="003321E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ЗАКАЗЧИК</w:t>
                  </w:r>
                  <w:r w:rsidRPr="009E00C3">
                    <w:rPr>
                      <w:b/>
                      <w:bCs/>
                      <w:sz w:val="20"/>
                      <w:szCs w:val="22"/>
                      <w:lang w:val="en-US"/>
                    </w:rPr>
                    <w:t>:</w:t>
                  </w:r>
                </w:p>
                <w:p w:rsidR="00FC0D96" w:rsidRPr="009E00C3" w:rsidRDefault="00FC0D96" w:rsidP="003321EE">
                  <w:pPr>
                    <w:pStyle w:val="a6"/>
                    <w:jc w:val="left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  <w:p w:rsidR="00FC0D96" w:rsidRPr="009E00C3" w:rsidRDefault="00FC0D96" w:rsidP="003321EE">
                  <w:pPr>
                    <w:pStyle w:val="a6"/>
                    <w:jc w:val="left"/>
                    <w:rPr>
                      <w:bCs/>
                      <w:sz w:val="20"/>
                      <w:szCs w:val="22"/>
                      <w:lang w:val="en-US"/>
                    </w:rPr>
                  </w:pPr>
                  <w:r w:rsidRPr="009E00C3">
                    <w:rPr>
                      <w:b/>
                      <w:bCs/>
                      <w:sz w:val="20"/>
                      <w:szCs w:val="22"/>
                      <w:lang w:val="en-US"/>
                    </w:rPr>
                    <w:t xml:space="preserve"> </w:t>
                  </w:r>
                  <w:r w:rsidRPr="00380CF0">
                    <w:rPr>
                      <w:bCs/>
                      <w:sz w:val="20"/>
                      <w:szCs w:val="22"/>
                    </w:rPr>
                    <w:t>Ф</w:t>
                  </w:r>
                  <w:r w:rsidRPr="009E00C3">
                    <w:rPr>
                      <w:bCs/>
                      <w:sz w:val="20"/>
                      <w:szCs w:val="22"/>
                      <w:lang w:val="en-US"/>
                    </w:rPr>
                    <w:t>.</w:t>
                  </w:r>
                  <w:r w:rsidRPr="00380CF0">
                    <w:rPr>
                      <w:bCs/>
                      <w:sz w:val="20"/>
                      <w:szCs w:val="22"/>
                    </w:rPr>
                    <w:t>И</w:t>
                  </w:r>
                  <w:r w:rsidRPr="009E00C3">
                    <w:rPr>
                      <w:bCs/>
                      <w:sz w:val="20"/>
                      <w:szCs w:val="22"/>
                      <w:lang w:val="en-US"/>
                    </w:rPr>
                    <w:t>.</w:t>
                  </w:r>
                  <w:r w:rsidRPr="00380CF0">
                    <w:rPr>
                      <w:bCs/>
                      <w:sz w:val="20"/>
                      <w:szCs w:val="22"/>
                    </w:rPr>
                    <w:t>О</w:t>
                  </w:r>
                  <w:r w:rsidRPr="009E00C3">
                    <w:rPr>
                      <w:bCs/>
                      <w:sz w:val="20"/>
                      <w:szCs w:val="22"/>
                      <w:lang w:val="en-US"/>
                    </w:rPr>
                    <w:t xml:space="preserve">. </w:t>
                  </w:r>
                  <w:r w:rsidRPr="009E00C3">
                    <w:rPr>
                      <w:bCs/>
                      <w:sz w:val="20"/>
                      <w:szCs w:val="20"/>
                      <w:lang w:val="en-US"/>
                    </w:rPr>
                    <w:t>[</w:t>
                  </w:r>
                  <w:r w:rsidRPr="00A62E32">
                    <w:rPr>
                      <w:bCs/>
                      <w:sz w:val="20"/>
                      <w:szCs w:val="20"/>
                      <w:lang w:val="en-US"/>
                    </w:rPr>
                    <w:t>Customer</w:t>
                  </w:r>
                  <w:r w:rsidRPr="009E00C3">
                    <w:rPr>
                      <w:bCs/>
                      <w:sz w:val="20"/>
                      <w:szCs w:val="20"/>
                      <w:lang w:val="en-US"/>
                    </w:rPr>
                    <w:t>],</w:t>
                  </w:r>
                </w:p>
              </w:tc>
            </w:tr>
            <w:tr w:rsidR="00FC0D96" w:rsidRPr="00380CF0" w:rsidTr="003321EE">
              <w:tc>
                <w:tcPr>
                  <w:tcW w:w="5278" w:type="dxa"/>
                </w:tcPr>
                <w:tbl>
                  <w:tblPr>
                    <w:tblW w:w="517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18"/>
                    <w:gridCol w:w="708"/>
                    <w:gridCol w:w="284"/>
                    <w:gridCol w:w="425"/>
                    <w:gridCol w:w="2835"/>
                  </w:tblGrid>
                  <w:tr w:rsidR="00FC0D96" w:rsidRPr="009B35BC" w:rsidTr="003321EE">
                    <w:tc>
                      <w:tcPr>
                        <w:tcW w:w="1626" w:type="dxa"/>
                        <w:gridSpan w:val="2"/>
                      </w:tcPr>
                      <w:p w:rsidR="00FC0D96" w:rsidRPr="00066B6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Дата</w:t>
                        </w:r>
                        <w:r w:rsidRPr="00066B6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рождения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</w:tcPr>
                      <w:p w:rsidR="00FC0D96" w:rsidRPr="00066B6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FC0D96" w:rsidRPr="009B35BC" w:rsidTr="00E7338E">
                    <w:tc>
                      <w:tcPr>
                        <w:tcW w:w="1626" w:type="dxa"/>
                        <w:gridSpan w:val="2"/>
                      </w:tcPr>
                      <w:p w:rsidR="00FC0D96" w:rsidRPr="00066B63" w:rsidRDefault="005F790A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CD4B9C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[</w:t>
                        </w:r>
                        <w:proofErr w:type="spellStart"/>
                        <w:r w:rsidRPr="00CD4B9C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CustomerDocument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]</w:t>
                        </w:r>
                      </w:p>
                    </w:tc>
                    <w:tc>
                      <w:tcPr>
                        <w:tcW w:w="284" w:type="dxa"/>
                      </w:tcPr>
                      <w:p w:rsidR="00FC0D96" w:rsidRPr="00757FF7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C0D96" w:rsidRPr="00066B63" w:rsidRDefault="00FC0D96" w:rsidP="003321EE">
                        <w:pPr>
                          <w:pStyle w:val="a6"/>
                          <w:jc w:val="center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066B6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№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FC0D96" w:rsidRPr="00757FF7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[</w:t>
                        </w:r>
                        <w:proofErr w:type="spellStart"/>
                        <w:r w:rsidRPr="00757FF7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CustomerDocumentNumber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C0D96" w:rsidRPr="009B35BC" w:rsidTr="003321EE">
                    <w:trPr>
                      <w:trHeight w:val="454"/>
                    </w:trPr>
                    <w:tc>
                      <w:tcPr>
                        <w:tcW w:w="918" w:type="dxa"/>
                      </w:tcPr>
                      <w:p w:rsidR="00FC0D96" w:rsidRPr="00066B6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Выдан</w:t>
                        </w:r>
                      </w:p>
                    </w:tc>
                    <w:tc>
                      <w:tcPr>
                        <w:tcW w:w="4252" w:type="dxa"/>
                        <w:gridSpan w:val="4"/>
                      </w:tcPr>
                      <w:p w:rsidR="00FC0D96" w:rsidRPr="00757FF7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[</w:t>
                        </w:r>
                        <w:proofErr w:type="spellStart"/>
                        <w:r w:rsidRPr="00757FF7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CustomerIssued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]</w:t>
                        </w:r>
                      </w:p>
                      <w:p w:rsidR="00FC0D96" w:rsidRPr="00066B6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FC0D96" w:rsidRPr="009B35BC" w:rsidTr="003321EE">
                    <w:tc>
                      <w:tcPr>
                        <w:tcW w:w="1626" w:type="dxa"/>
                        <w:gridSpan w:val="2"/>
                      </w:tcPr>
                      <w:p w:rsidR="00FC0D96" w:rsidRPr="00066B6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Проживающий</w:t>
                        </w:r>
                        <w:r w:rsidRPr="00066B6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по</w:t>
                        </w:r>
                        <w:r w:rsidRPr="00066B6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 xml:space="preserve"> </w:t>
                        </w: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адресу</w:t>
                        </w:r>
                        <w:r w:rsidRPr="00066B6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</w:tcPr>
                      <w:p w:rsidR="00FC0D96" w:rsidRPr="00757FF7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[</w:t>
                        </w:r>
                        <w:proofErr w:type="spellStart"/>
                        <w:r w:rsidRPr="00066B63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AdressCustomer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]</w:t>
                        </w:r>
                      </w:p>
                    </w:tc>
                  </w:tr>
                  <w:tr w:rsidR="00FC0D96" w:rsidRPr="009B35BC" w:rsidTr="003321EE">
                    <w:tc>
                      <w:tcPr>
                        <w:tcW w:w="1626" w:type="dxa"/>
                        <w:gridSpan w:val="2"/>
                      </w:tcPr>
                      <w:p w:rsidR="00FC0D96" w:rsidRPr="00066B63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 w:rsidRPr="00380CF0">
                          <w:rPr>
                            <w:bCs/>
                            <w:sz w:val="20"/>
                            <w:szCs w:val="22"/>
                          </w:rPr>
                          <w:t>Телефон</w:t>
                        </w:r>
                      </w:p>
                    </w:tc>
                    <w:tc>
                      <w:tcPr>
                        <w:tcW w:w="3544" w:type="dxa"/>
                        <w:gridSpan w:val="3"/>
                      </w:tcPr>
                      <w:p w:rsidR="00FC0D96" w:rsidRPr="00757FF7" w:rsidRDefault="00FC0D96" w:rsidP="003321EE">
                        <w:pPr>
                          <w:pStyle w:val="a6"/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[</w:t>
                        </w:r>
                        <w:proofErr w:type="spellStart"/>
                        <w:r w:rsidRPr="00757FF7"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CustomerPhone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FC0D96" w:rsidRPr="00066B63" w:rsidRDefault="00FC0D96" w:rsidP="003321EE">
                  <w:pPr>
                    <w:pStyle w:val="a6"/>
                    <w:rPr>
                      <w:bCs/>
                      <w:sz w:val="20"/>
                      <w:szCs w:val="22"/>
                      <w:lang w:val="en-US"/>
                    </w:rPr>
                  </w:pPr>
                </w:p>
                <w:p w:rsidR="00FC0D96" w:rsidRPr="00066B63" w:rsidRDefault="00FC0D96" w:rsidP="003321E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</w:p>
                <w:p w:rsidR="00FC0D96" w:rsidRPr="00066B63" w:rsidRDefault="00FC0D96" w:rsidP="003321EE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2"/>
                      <w:lang w:val="en-US"/>
                    </w:rPr>
                  </w:pPr>
                  <w:r w:rsidRPr="00066B63">
                    <w:rPr>
                      <w:b/>
                      <w:bCs/>
                      <w:sz w:val="20"/>
                      <w:szCs w:val="22"/>
                      <w:lang w:val="en-US"/>
                    </w:rPr>
                    <w:t>_____________ /_____________________/</w:t>
                  </w:r>
                </w:p>
                <w:p w:rsidR="00FC0D96" w:rsidRPr="00723B23" w:rsidRDefault="00FC0D96" w:rsidP="003321EE">
                  <w:pPr>
                    <w:pStyle w:val="a6"/>
                    <w:jc w:val="center"/>
                    <w:rPr>
                      <w:bCs/>
                      <w:i/>
                      <w:sz w:val="20"/>
                      <w:szCs w:val="18"/>
                      <w:lang w:val="en-US"/>
                    </w:rPr>
                  </w:pPr>
                  <w:r w:rsidRPr="00380CF0">
                    <w:rPr>
                      <w:bCs/>
                      <w:i/>
                      <w:sz w:val="20"/>
                      <w:szCs w:val="18"/>
                    </w:rPr>
                    <w:t>Подпись                         ФИО Потребителя (Заказчика)</w:t>
                  </w:r>
                </w:p>
              </w:tc>
            </w:tr>
          </w:tbl>
          <w:p w:rsidR="00FC0D96" w:rsidRPr="00001577" w:rsidRDefault="00FC0D96" w:rsidP="003321EE">
            <w:pPr>
              <w:pStyle w:val="a6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C0D96" w:rsidRPr="00FB34AA" w:rsidTr="007F5B99">
        <w:trPr>
          <w:trHeight w:val="7223"/>
        </w:trPr>
        <w:tc>
          <w:tcPr>
            <w:tcW w:w="4948" w:type="dxa"/>
          </w:tcPr>
          <w:p w:rsidR="00FC0D96" w:rsidRDefault="00FC0D96" w:rsidP="003321EE">
            <w:pPr>
              <w:pStyle w:val="a6"/>
              <w:rPr>
                <w:sz w:val="20"/>
                <w:szCs w:val="20"/>
              </w:rPr>
            </w:pPr>
            <w:r w:rsidRPr="001F1C32">
              <w:rPr>
                <w:sz w:val="20"/>
                <w:szCs w:val="20"/>
              </w:rPr>
              <w:t>Государственное бюджетное учреждение</w:t>
            </w:r>
          </w:p>
          <w:p w:rsidR="00FC0D96" w:rsidRDefault="00FC0D96" w:rsidP="003321EE">
            <w:pPr>
              <w:pStyle w:val="a6"/>
              <w:rPr>
                <w:sz w:val="20"/>
                <w:szCs w:val="20"/>
              </w:rPr>
            </w:pPr>
            <w:proofErr w:type="gramStart"/>
            <w:r w:rsidRPr="001F1C32">
              <w:rPr>
                <w:sz w:val="20"/>
                <w:szCs w:val="20"/>
              </w:rPr>
              <w:t>здравоохранения</w:t>
            </w:r>
            <w:proofErr w:type="gramEnd"/>
            <w:r w:rsidRPr="001F1C32">
              <w:rPr>
                <w:sz w:val="20"/>
                <w:szCs w:val="20"/>
              </w:rPr>
              <w:t xml:space="preserve"> города Москвы</w:t>
            </w:r>
          </w:p>
          <w:p w:rsidR="00FC0D96" w:rsidRDefault="00FC0D96" w:rsidP="003321EE">
            <w:pPr>
              <w:pStyle w:val="a6"/>
              <w:rPr>
                <w:sz w:val="20"/>
                <w:szCs w:val="20"/>
              </w:rPr>
            </w:pPr>
            <w:r w:rsidRPr="001F1C32">
              <w:rPr>
                <w:sz w:val="20"/>
                <w:szCs w:val="20"/>
              </w:rPr>
              <w:t xml:space="preserve">«Городская клиническая больница№ 29 </w:t>
            </w:r>
          </w:p>
          <w:p w:rsidR="00FC0D96" w:rsidRDefault="00FC0D96" w:rsidP="003321EE">
            <w:pPr>
              <w:pStyle w:val="a6"/>
              <w:rPr>
                <w:sz w:val="20"/>
                <w:szCs w:val="20"/>
              </w:rPr>
            </w:pPr>
            <w:r w:rsidRPr="001F1C32">
              <w:rPr>
                <w:sz w:val="20"/>
                <w:szCs w:val="20"/>
              </w:rPr>
              <w:t>им. Н.Э.</w:t>
            </w:r>
            <w:r>
              <w:rPr>
                <w:sz w:val="20"/>
                <w:szCs w:val="20"/>
              </w:rPr>
              <w:t xml:space="preserve"> </w:t>
            </w:r>
            <w:r w:rsidRPr="001F1C32">
              <w:rPr>
                <w:sz w:val="20"/>
                <w:szCs w:val="20"/>
              </w:rPr>
              <w:t>Баумана Департамента здравоохранения</w:t>
            </w:r>
          </w:p>
          <w:p w:rsidR="00FC0D96" w:rsidRDefault="00FC0D96" w:rsidP="003321EE">
            <w:pPr>
              <w:pStyle w:val="a6"/>
              <w:rPr>
                <w:sz w:val="20"/>
                <w:szCs w:val="20"/>
              </w:rPr>
            </w:pPr>
            <w:r w:rsidRPr="001F1C32">
              <w:rPr>
                <w:sz w:val="20"/>
                <w:szCs w:val="20"/>
              </w:rPr>
              <w:t xml:space="preserve"> </w:t>
            </w:r>
            <w:proofErr w:type="gramStart"/>
            <w:r w:rsidRPr="001F1C32">
              <w:rPr>
                <w:sz w:val="20"/>
                <w:szCs w:val="20"/>
              </w:rPr>
              <w:t>города</w:t>
            </w:r>
            <w:proofErr w:type="gramEnd"/>
            <w:r w:rsidRPr="001F1C32">
              <w:rPr>
                <w:sz w:val="20"/>
                <w:szCs w:val="20"/>
              </w:rPr>
              <w:t xml:space="preserve"> Москвы»</w:t>
            </w:r>
          </w:p>
          <w:p w:rsidR="00FC0D96" w:rsidRDefault="00FC0D96" w:rsidP="003321E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Сокращенное наименование </w:t>
            </w: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1F1C32">
              <w:rPr>
                <w:bCs/>
                <w:sz w:val="20"/>
                <w:szCs w:val="20"/>
              </w:rPr>
              <w:t xml:space="preserve">ГБУЗ «ГКБ № 29 им. </w:t>
            </w:r>
            <w:proofErr w:type="spellStart"/>
            <w:r w:rsidRPr="001F1C32">
              <w:rPr>
                <w:bCs/>
                <w:sz w:val="20"/>
                <w:szCs w:val="20"/>
              </w:rPr>
              <w:t>Н.Э.Баумана</w:t>
            </w:r>
            <w:proofErr w:type="spellEnd"/>
            <w:r w:rsidRPr="001F1C32">
              <w:rPr>
                <w:bCs/>
                <w:sz w:val="20"/>
                <w:szCs w:val="20"/>
              </w:rPr>
              <w:t>»</w:t>
            </w: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1F1C32">
              <w:rPr>
                <w:bCs/>
                <w:sz w:val="20"/>
                <w:szCs w:val="20"/>
              </w:rPr>
              <w:t>111020, Москва, Госпитальная пл.2</w:t>
            </w:r>
          </w:p>
          <w:p w:rsidR="00FC0D96" w:rsidRPr="00CE0B75" w:rsidRDefault="00FC0D96" w:rsidP="003321EE">
            <w:pPr>
              <w:rPr>
                <w:bCs/>
                <w:sz w:val="20"/>
                <w:szCs w:val="20"/>
              </w:rPr>
            </w:pPr>
            <w:r w:rsidRPr="001F1C32">
              <w:rPr>
                <w:bCs/>
                <w:sz w:val="20"/>
                <w:szCs w:val="20"/>
              </w:rPr>
              <w:t>ОГРН 1027739595619</w:t>
            </w:r>
          </w:p>
          <w:p w:rsidR="00FC0D96" w:rsidRPr="00472017" w:rsidRDefault="00FC0D96" w:rsidP="003321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Зарегистрировано Государственным учреждением Московская регистрационная палата</w:t>
            </w:r>
          </w:p>
          <w:p w:rsidR="00FC0D96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Свидетельство о регистрации в качестве</w:t>
            </w:r>
          </w:p>
          <w:p w:rsidR="00FC0D96" w:rsidRPr="00472017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юридического</w:t>
            </w:r>
            <w:proofErr w:type="gramEnd"/>
            <w:r>
              <w:rPr>
                <w:bCs/>
                <w:sz w:val="20"/>
                <w:szCs w:val="20"/>
              </w:rPr>
              <w:t xml:space="preserve"> лица от 23.08.2000 № 583-У-1</w:t>
            </w:r>
            <w:r>
              <w:rPr>
                <w:bCs/>
                <w:sz w:val="20"/>
                <w:szCs w:val="20"/>
                <w:lang w:val="en-US"/>
              </w:rPr>
              <w:t>U</w:t>
            </w:r>
            <w:r w:rsidRPr="00472017">
              <w:rPr>
                <w:bCs/>
                <w:sz w:val="20"/>
                <w:szCs w:val="20"/>
              </w:rPr>
              <w:t xml:space="preserve"> 1</w:t>
            </w:r>
          </w:p>
          <w:p w:rsidR="00FC0D96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1F1C32">
              <w:rPr>
                <w:bCs/>
                <w:sz w:val="20"/>
                <w:szCs w:val="20"/>
              </w:rPr>
              <w:t>Р/</w:t>
            </w:r>
            <w:proofErr w:type="spellStart"/>
            <w:r w:rsidRPr="001F1C32">
              <w:rPr>
                <w:bCs/>
                <w:sz w:val="20"/>
                <w:szCs w:val="20"/>
              </w:rPr>
              <w:t>сч</w:t>
            </w:r>
            <w:proofErr w:type="spellEnd"/>
            <w:r>
              <w:rPr>
                <w:bCs/>
                <w:sz w:val="20"/>
                <w:szCs w:val="20"/>
              </w:rPr>
              <w:t xml:space="preserve"> 40601810245253000002</w:t>
            </w: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ГУ Банка России  по ЦФО</w:t>
            </w: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 044525000</w:t>
            </w:r>
            <w:r w:rsidRPr="001F1C32">
              <w:rPr>
                <w:bCs/>
                <w:sz w:val="20"/>
                <w:szCs w:val="20"/>
              </w:rPr>
              <w:t xml:space="preserve"> ОКТМО 45388000</w:t>
            </w: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1F1C32">
              <w:rPr>
                <w:bCs/>
                <w:sz w:val="20"/>
                <w:szCs w:val="20"/>
              </w:rPr>
              <w:t>ИНН/КПП 7722086539/772201001</w:t>
            </w:r>
          </w:p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1F1C32">
              <w:rPr>
                <w:bCs/>
                <w:sz w:val="20"/>
                <w:szCs w:val="20"/>
              </w:rPr>
              <w:t>Тел/факс 8(499) 263-26-30</w:t>
            </w:r>
          </w:p>
          <w:p w:rsidR="00FC0D96" w:rsidRPr="00FA57E1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  <w:r w:rsidRPr="00FA57E1">
              <w:rPr>
                <w:b/>
                <w:bCs/>
                <w:sz w:val="20"/>
                <w:szCs w:val="20"/>
              </w:rPr>
              <w:t>Отдел платных услуг:</w:t>
            </w:r>
          </w:p>
          <w:p w:rsidR="00FC0D96" w:rsidRPr="00FA57E1" w:rsidRDefault="00FC0D96" w:rsidP="003321EE">
            <w:pPr>
              <w:pStyle w:val="a6"/>
              <w:rPr>
                <w:bCs/>
                <w:sz w:val="20"/>
                <w:szCs w:val="20"/>
              </w:rPr>
            </w:pPr>
            <w:r w:rsidRPr="00FA57E1">
              <w:rPr>
                <w:bCs/>
                <w:sz w:val="20"/>
                <w:szCs w:val="20"/>
              </w:rPr>
              <w:t>Тел. 8 (495)360-40-93</w:t>
            </w:r>
          </w:p>
          <w:p w:rsidR="00FC0D96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  <w:r w:rsidRPr="00FA57E1">
              <w:rPr>
                <w:bCs/>
                <w:sz w:val="20"/>
                <w:szCs w:val="20"/>
              </w:rPr>
              <w:t xml:space="preserve">         8-915-015-45-19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FC0D96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206798" w:rsidRPr="00E7338E" w:rsidRDefault="00E7338E" w:rsidP="00206798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06798" w:rsidRPr="003C31D1">
              <w:rPr>
                <w:sz w:val="20"/>
                <w:szCs w:val="20"/>
              </w:rPr>
              <w:t>ав. отделением по оказанию платных</w:t>
            </w:r>
          </w:p>
          <w:p w:rsidR="00206798" w:rsidRPr="003C31D1" w:rsidRDefault="00206798" w:rsidP="00206798">
            <w:pPr>
              <w:pStyle w:val="a6"/>
              <w:jc w:val="left"/>
              <w:rPr>
                <w:sz w:val="20"/>
                <w:szCs w:val="20"/>
              </w:rPr>
            </w:pPr>
            <w:r w:rsidRPr="003C31D1">
              <w:rPr>
                <w:sz w:val="20"/>
                <w:szCs w:val="20"/>
              </w:rPr>
              <w:t xml:space="preserve"> </w:t>
            </w:r>
            <w:proofErr w:type="gramStart"/>
            <w:r w:rsidRPr="003C31D1">
              <w:rPr>
                <w:sz w:val="20"/>
                <w:szCs w:val="20"/>
              </w:rPr>
              <w:t>медицинских</w:t>
            </w:r>
            <w:proofErr w:type="gramEnd"/>
            <w:r w:rsidRPr="003C31D1">
              <w:rPr>
                <w:sz w:val="20"/>
                <w:szCs w:val="20"/>
              </w:rPr>
              <w:t xml:space="preserve"> услуг </w:t>
            </w:r>
          </w:p>
          <w:p w:rsidR="00206798" w:rsidRPr="003C31D1" w:rsidRDefault="00206798" w:rsidP="00206798">
            <w:pPr>
              <w:pStyle w:val="a6"/>
              <w:rPr>
                <w:b/>
                <w:bCs/>
                <w:sz w:val="20"/>
                <w:szCs w:val="20"/>
              </w:rPr>
            </w:pPr>
            <w:r w:rsidRPr="003C31D1">
              <w:rPr>
                <w:b/>
                <w:bCs/>
                <w:sz w:val="20"/>
                <w:szCs w:val="20"/>
              </w:rPr>
              <w:t>_____________/</w:t>
            </w:r>
            <w:proofErr w:type="spellStart"/>
            <w:r w:rsidRPr="003C31D1">
              <w:rPr>
                <w:b/>
                <w:bCs/>
                <w:sz w:val="20"/>
                <w:szCs w:val="20"/>
              </w:rPr>
              <w:t>Ааман</w:t>
            </w:r>
            <w:proofErr w:type="spellEnd"/>
            <w:r w:rsidRPr="003C31D1">
              <w:rPr>
                <w:b/>
                <w:bCs/>
                <w:sz w:val="20"/>
                <w:szCs w:val="20"/>
              </w:rPr>
              <w:t xml:space="preserve"> Г.В./</w:t>
            </w:r>
          </w:p>
          <w:p w:rsidR="00FC0D96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FC0D96" w:rsidRPr="001F1C32" w:rsidRDefault="00FC0D96" w:rsidP="003321EE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FC0D96" w:rsidRPr="001F1C32" w:rsidRDefault="00FC0D96" w:rsidP="003321EE">
            <w:pPr>
              <w:pStyle w:val="a6"/>
              <w:rPr>
                <w:bCs/>
                <w:sz w:val="20"/>
                <w:szCs w:val="20"/>
              </w:rPr>
            </w:pPr>
          </w:p>
        </w:tc>
      </w:tr>
    </w:tbl>
    <w:p w:rsidR="00723B23" w:rsidRPr="000C4096" w:rsidRDefault="00723B23" w:rsidP="00635B34">
      <w:pPr>
        <w:ind w:left="-142" w:firstLine="142"/>
        <w:jc w:val="right"/>
        <w:rPr>
          <w:sz w:val="20"/>
          <w:szCs w:val="20"/>
        </w:rPr>
      </w:pPr>
    </w:p>
    <w:p w:rsidR="00635B34" w:rsidRPr="00FB34AA" w:rsidRDefault="00635B34" w:rsidP="00635B34">
      <w:pPr>
        <w:ind w:left="-142" w:firstLine="142"/>
        <w:jc w:val="right"/>
        <w:rPr>
          <w:sz w:val="20"/>
          <w:szCs w:val="20"/>
        </w:rPr>
      </w:pPr>
      <w:r w:rsidRPr="00FB34AA">
        <w:rPr>
          <w:sz w:val="20"/>
          <w:szCs w:val="20"/>
        </w:rPr>
        <w:t xml:space="preserve">Приложение № 1                          </w:t>
      </w:r>
    </w:p>
    <w:p w:rsidR="00635B34" w:rsidRDefault="00635B34" w:rsidP="00635B34">
      <w:pPr>
        <w:ind w:left="-142" w:firstLine="142"/>
        <w:jc w:val="right"/>
        <w:rPr>
          <w:sz w:val="20"/>
          <w:szCs w:val="20"/>
        </w:rPr>
      </w:pPr>
      <w:proofErr w:type="gramStart"/>
      <w:r w:rsidRPr="00FB34AA">
        <w:rPr>
          <w:sz w:val="20"/>
          <w:szCs w:val="20"/>
        </w:rPr>
        <w:lastRenderedPageBreak/>
        <w:t>к</w:t>
      </w:r>
      <w:proofErr w:type="gramEnd"/>
      <w:r w:rsidRPr="00FB34AA">
        <w:rPr>
          <w:sz w:val="20"/>
          <w:szCs w:val="20"/>
        </w:rPr>
        <w:t xml:space="preserve"> договору № </w:t>
      </w:r>
      <w:r w:rsidRPr="00C32F0D">
        <w:rPr>
          <w:sz w:val="20"/>
          <w:szCs w:val="20"/>
        </w:rPr>
        <w:t>[</w:t>
      </w:r>
      <w:proofErr w:type="spellStart"/>
      <w:r>
        <w:rPr>
          <w:sz w:val="20"/>
          <w:szCs w:val="20"/>
          <w:lang w:val="en-US"/>
        </w:rPr>
        <w:t>Ndog</w:t>
      </w:r>
      <w:proofErr w:type="spellEnd"/>
      <w:r w:rsidRPr="00C32F0D">
        <w:rPr>
          <w:sz w:val="20"/>
          <w:szCs w:val="20"/>
        </w:rPr>
        <w:t>]</w:t>
      </w:r>
      <w:r w:rsidRPr="00FB34AA">
        <w:rPr>
          <w:sz w:val="20"/>
          <w:szCs w:val="20"/>
        </w:rPr>
        <w:t xml:space="preserve"> от </w:t>
      </w:r>
      <w:r w:rsidRPr="00C32F0D">
        <w:rPr>
          <w:sz w:val="20"/>
          <w:szCs w:val="20"/>
        </w:rPr>
        <w:t>[</w:t>
      </w:r>
      <w:proofErr w:type="spellStart"/>
      <w:r>
        <w:rPr>
          <w:sz w:val="20"/>
          <w:szCs w:val="20"/>
          <w:lang w:val="en-US"/>
        </w:rPr>
        <w:t>AddTime</w:t>
      </w:r>
      <w:proofErr w:type="spellEnd"/>
      <w:r w:rsidRPr="00C32F0D">
        <w:rPr>
          <w:sz w:val="20"/>
          <w:szCs w:val="20"/>
        </w:rPr>
        <w:t>]</w:t>
      </w:r>
      <w:r w:rsidRPr="00FB34AA">
        <w:rPr>
          <w:sz w:val="20"/>
          <w:szCs w:val="20"/>
        </w:rPr>
        <w:t xml:space="preserve"> г.</w:t>
      </w:r>
    </w:p>
    <w:p w:rsidR="00635B34" w:rsidRPr="001F1C32" w:rsidRDefault="00635B34" w:rsidP="00635B34">
      <w:pPr>
        <w:pStyle w:val="a6"/>
        <w:jc w:val="right"/>
        <w:rPr>
          <w:b/>
        </w:rPr>
      </w:pPr>
    </w:p>
    <w:p w:rsidR="00635B34" w:rsidRPr="00635B34" w:rsidRDefault="00635B34" w:rsidP="00635B34">
      <w:pPr>
        <w:ind w:left="-142" w:firstLine="142"/>
        <w:jc w:val="center"/>
        <w:rPr>
          <w:b/>
        </w:rPr>
      </w:pPr>
    </w:p>
    <w:p w:rsidR="00635B34" w:rsidRPr="00FB34AA" w:rsidRDefault="00635B34" w:rsidP="00635B34">
      <w:pPr>
        <w:ind w:left="-142" w:firstLine="142"/>
        <w:jc w:val="center"/>
        <w:rPr>
          <w:b/>
        </w:rPr>
      </w:pPr>
      <w:r w:rsidRPr="00FB34AA">
        <w:rPr>
          <w:b/>
        </w:rPr>
        <w:t>П Е Р Е Ч Е Н Ь</w:t>
      </w:r>
    </w:p>
    <w:p w:rsidR="00635B34" w:rsidRDefault="00635B34" w:rsidP="00635B34">
      <w:pPr>
        <w:ind w:left="-142" w:firstLine="142"/>
        <w:jc w:val="center"/>
        <w:rPr>
          <w:b/>
        </w:rPr>
      </w:pPr>
      <w:proofErr w:type="gramStart"/>
      <w:r w:rsidRPr="00FB34AA">
        <w:rPr>
          <w:b/>
        </w:rPr>
        <w:t>предоставляемых</w:t>
      </w:r>
      <w:proofErr w:type="gramEnd"/>
      <w:r w:rsidRPr="00FB34AA">
        <w:rPr>
          <w:b/>
        </w:rPr>
        <w:t xml:space="preserve"> платных медицинских услуг Государственным бюджетным учреждением здравоохранения города Москвы «Городская клиническая больница № 29 им. Н.Э. Баумана Департамента здравоохранения города Москвы»</w:t>
      </w:r>
    </w:p>
    <w:p w:rsidR="00635B34" w:rsidRPr="00FB34AA" w:rsidRDefault="00635B34" w:rsidP="00635B34">
      <w:pPr>
        <w:ind w:left="-142" w:firstLine="142"/>
        <w:jc w:val="center"/>
        <w:rPr>
          <w:b/>
        </w:rPr>
      </w:pPr>
    </w:p>
    <w:tbl>
      <w:tblPr>
        <w:tblW w:w="10598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72"/>
        <w:gridCol w:w="3402"/>
        <w:gridCol w:w="1642"/>
        <w:gridCol w:w="1020"/>
        <w:gridCol w:w="840"/>
        <w:gridCol w:w="1232"/>
        <w:gridCol w:w="1290"/>
      </w:tblGrid>
      <w:tr w:rsidR="00635B34" w:rsidRPr="00705B2A" w:rsidTr="004A3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Дата</w:t>
            </w:r>
            <w:proofErr w:type="spellEnd"/>
            <w:r w:rsidRPr="00705B2A">
              <w:rPr>
                <w:sz w:val="20"/>
                <w:szCs w:val="28"/>
                <w:lang w:val="en-US"/>
              </w:rPr>
              <w:t xml:space="preserve"> </w:t>
            </w:r>
            <w:r w:rsidRPr="00705B2A">
              <w:rPr>
                <w:sz w:val="20"/>
                <w:szCs w:val="28"/>
              </w:rPr>
              <w:t xml:space="preserve">начала </w:t>
            </w:r>
            <w:proofErr w:type="spellStart"/>
            <w:r w:rsidRPr="00705B2A">
              <w:rPr>
                <w:sz w:val="20"/>
                <w:szCs w:val="28"/>
                <w:lang w:val="en-US"/>
              </w:rPr>
              <w:t>оказания</w:t>
            </w:r>
            <w:proofErr w:type="spellEnd"/>
            <w:r w:rsidRPr="00705B2A">
              <w:rPr>
                <w:sz w:val="20"/>
                <w:szCs w:val="28"/>
              </w:rPr>
              <w:t xml:space="preserve"> услуги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r w:rsidRPr="00705B2A">
              <w:rPr>
                <w:sz w:val="20"/>
                <w:szCs w:val="28"/>
              </w:rPr>
              <w:t>Название платной медицинской услуги (ПМУ)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Код</w:t>
            </w:r>
            <w:proofErr w:type="spellEnd"/>
            <w:r w:rsidRPr="00705B2A">
              <w:rPr>
                <w:sz w:val="20"/>
                <w:szCs w:val="28"/>
                <w:lang w:val="en-US"/>
              </w:rPr>
              <w:t xml:space="preserve"> </w:t>
            </w:r>
            <w:r w:rsidRPr="00705B2A">
              <w:rPr>
                <w:sz w:val="20"/>
                <w:szCs w:val="28"/>
              </w:rPr>
              <w:t>ПМУ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Цена</w:t>
            </w:r>
            <w:proofErr w:type="spellEnd"/>
            <w:r w:rsidRPr="00705B2A">
              <w:rPr>
                <w:sz w:val="20"/>
                <w:szCs w:val="28"/>
              </w:rPr>
              <w:t xml:space="preserve"> ПМУ, 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Кол</w:t>
            </w:r>
            <w:proofErr w:type="spellEnd"/>
            <w:r w:rsidRPr="00705B2A">
              <w:rPr>
                <w:sz w:val="20"/>
                <w:szCs w:val="28"/>
              </w:rPr>
              <w:t>-</w:t>
            </w:r>
            <w:proofErr w:type="spellStart"/>
            <w:r w:rsidRPr="00705B2A">
              <w:rPr>
                <w:sz w:val="20"/>
                <w:szCs w:val="28"/>
                <w:lang w:val="en-US"/>
              </w:rPr>
              <w:t>во</w:t>
            </w:r>
            <w:proofErr w:type="spellEnd"/>
            <w:r w:rsidRPr="00705B2A">
              <w:rPr>
                <w:sz w:val="20"/>
                <w:szCs w:val="28"/>
              </w:rPr>
              <w:t xml:space="preserve"> ПМУ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r w:rsidRPr="00705B2A">
              <w:rPr>
                <w:sz w:val="20"/>
                <w:szCs w:val="28"/>
              </w:rPr>
              <w:t>Стоимость ПМУ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r w:rsidRPr="00705B2A">
              <w:rPr>
                <w:sz w:val="20"/>
                <w:szCs w:val="28"/>
              </w:rPr>
              <w:t>Примечание</w:t>
            </w:r>
          </w:p>
        </w:tc>
      </w:tr>
      <w:tr w:rsidR="00635B34" w:rsidRPr="009B35BC" w:rsidTr="004A3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ind w:left="-142" w:firstLine="142"/>
              <w:rPr>
                <w:sz w:val="20"/>
                <w:szCs w:val="28"/>
                <w:lang w:val="en-US"/>
              </w:rPr>
            </w:pPr>
            <w:r w:rsidRPr="00705B2A">
              <w:rPr>
                <w:sz w:val="20"/>
                <w:szCs w:val="28"/>
                <w:lang w:val="en-US"/>
              </w:rPr>
              <w:t>[tblSalesServices_SurveyDate_Service_ServiceCode_Price_QuantityService_ServicePrice_SurveyNotes]</w:t>
            </w:r>
          </w:p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</w:tr>
    </w:tbl>
    <w:p w:rsidR="00635B34" w:rsidRDefault="00635B34" w:rsidP="00635B34">
      <w:pPr>
        <w:ind w:left="-142" w:firstLine="142"/>
        <w:rPr>
          <w:sz w:val="20"/>
          <w:szCs w:val="28"/>
          <w:lang w:val="en-US"/>
        </w:rPr>
      </w:pPr>
    </w:p>
    <w:p w:rsidR="00635B34" w:rsidRPr="009D13B6" w:rsidRDefault="00635B34" w:rsidP="00635B34">
      <w:pPr>
        <w:ind w:left="-142" w:firstLine="142"/>
        <w:rPr>
          <w:sz w:val="20"/>
          <w:szCs w:val="28"/>
          <w:lang w:val="en-US"/>
        </w:rPr>
      </w:pPr>
    </w:p>
    <w:p w:rsidR="00635B34" w:rsidRPr="00635B34" w:rsidRDefault="00635B34" w:rsidP="00635B34">
      <w:pPr>
        <w:ind w:left="-142" w:firstLine="142"/>
        <w:rPr>
          <w:b/>
          <w:i/>
          <w:szCs w:val="28"/>
        </w:rPr>
      </w:pPr>
      <w:r w:rsidRPr="00635B34">
        <w:rPr>
          <w:b/>
          <w:i/>
          <w:szCs w:val="28"/>
        </w:rPr>
        <w:t>Итого к оплате: [</w:t>
      </w:r>
      <w:proofErr w:type="spellStart"/>
      <w:r w:rsidRPr="00635B34">
        <w:rPr>
          <w:b/>
          <w:i/>
          <w:szCs w:val="28"/>
          <w:lang w:val="en-US"/>
        </w:rPr>
        <w:t>DogAmount</w:t>
      </w:r>
      <w:proofErr w:type="spellEnd"/>
      <w:r w:rsidRPr="00635B34">
        <w:rPr>
          <w:b/>
          <w:i/>
          <w:szCs w:val="28"/>
        </w:rPr>
        <w:t>_прописью]</w:t>
      </w:r>
    </w:p>
    <w:p w:rsidR="00635B34" w:rsidRPr="001B2124" w:rsidRDefault="00635B34" w:rsidP="00635B34">
      <w:pPr>
        <w:jc w:val="both"/>
        <w:rPr>
          <w:b/>
          <w:bCs/>
          <w:i/>
        </w:rPr>
      </w:pPr>
      <w:r w:rsidRPr="001F1C32">
        <w:rPr>
          <w:b/>
          <w:bCs/>
          <w:i/>
        </w:rPr>
        <w:t>НДС не облагается.</w:t>
      </w:r>
    </w:p>
    <w:p w:rsidR="00635B34" w:rsidRPr="00066B63" w:rsidRDefault="00635B34" w:rsidP="00635B34">
      <w:pPr>
        <w:jc w:val="both"/>
        <w:rPr>
          <w:b/>
          <w:bCs/>
          <w:i/>
        </w:rPr>
      </w:pPr>
    </w:p>
    <w:p w:rsidR="00635B34" w:rsidRPr="00066B63" w:rsidRDefault="00635B34" w:rsidP="00635B34">
      <w:pPr>
        <w:jc w:val="both"/>
        <w:rPr>
          <w:b/>
          <w:bCs/>
        </w:rPr>
      </w:pPr>
    </w:p>
    <w:p w:rsidR="00635B34" w:rsidRPr="001F1C32" w:rsidRDefault="00635B34" w:rsidP="00635B34">
      <w:pPr>
        <w:jc w:val="right"/>
      </w:pPr>
    </w:p>
    <w:p w:rsidR="00635B34" w:rsidRPr="001B2124" w:rsidRDefault="00635B34" w:rsidP="00635B34">
      <w:pPr>
        <w:jc w:val="both"/>
        <w:rPr>
          <w:sz w:val="22"/>
        </w:rPr>
      </w:pPr>
      <w:r w:rsidRPr="001B2124">
        <w:rPr>
          <w:sz w:val="22"/>
        </w:rPr>
        <w:t xml:space="preserve">Начало оказания услуг по программе «Дородовое наблюдение беременности с </w:t>
      </w:r>
      <w:r w:rsidRPr="001B2124">
        <w:rPr>
          <w:sz w:val="22"/>
          <w:lang w:val="en-US"/>
        </w:rPr>
        <w:t>I</w:t>
      </w:r>
      <w:r w:rsidRPr="001B2124">
        <w:rPr>
          <w:sz w:val="22"/>
        </w:rPr>
        <w:t xml:space="preserve"> триместра/</w:t>
      </w:r>
      <w:r w:rsidRPr="001B2124">
        <w:rPr>
          <w:sz w:val="22"/>
          <w:lang w:val="en-US"/>
        </w:rPr>
        <w:t>II</w:t>
      </w:r>
      <w:r w:rsidRPr="001B2124">
        <w:rPr>
          <w:sz w:val="22"/>
        </w:rPr>
        <w:t xml:space="preserve"> триместра/</w:t>
      </w:r>
      <w:r w:rsidRPr="001B2124">
        <w:rPr>
          <w:sz w:val="22"/>
          <w:lang w:val="en-US"/>
        </w:rPr>
        <w:t>III</w:t>
      </w:r>
      <w:r w:rsidRPr="001B2124">
        <w:rPr>
          <w:sz w:val="22"/>
        </w:rPr>
        <w:t xml:space="preserve"> триместра» - не позднее 3 рабочих дней с момента заключения договора.</w:t>
      </w:r>
    </w:p>
    <w:p w:rsidR="00635B34" w:rsidRPr="001B2124" w:rsidRDefault="00635B34" w:rsidP="00635B34">
      <w:pPr>
        <w:jc w:val="both"/>
        <w:rPr>
          <w:sz w:val="22"/>
        </w:rPr>
      </w:pPr>
      <w:r w:rsidRPr="001B2124">
        <w:rPr>
          <w:sz w:val="22"/>
        </w:rPr>
        <w:t xml:space="preserve">Окончание оказания услуг по Программе «Дородовое наблюдение беременности с </w:t>
      </w:r>
      <w:r w:rsidRPr="001B2124">
        <w:rPr>
          <w:sz w:val="22"/>
          <w:lang w:val="en-US"/>
        </w:rPr>
        <w:t>I</w:t>
      </w:r>
      <w:r w:rsidRPr="001B2124">
        <w:rPr>
          <w:sz w:val="22"/>
        </w:rPr>
        <w:t xml:space="preserve"> триместра/</w:t>
      </w:r>
      <w:r w:rsidRPr="001B2124">
        <w:rPr>
          <w:sz w:val="22"/>
          <w:lang w:val="en-US"/>
        </w:rPr>
        <w:t>II</w:t>
      </w:r>
      <w:r w:rsidRPr="001B2124">
        <w:rPr>
          <w:sz w:val="22"/>
        </w:rPr>
        <w:t xml:space="preserve"> триместра/</w:t>
      </w:r>
      <w:r w:rsidRPr="001B2124">
        <w:rPr>
          <w:sz w:val="22"/>
          <w:lang w:val="en-US"/>
        </w:rPr>
        <w:t>III</w:t>
      </w:r>
      <w:r w:rsidRPr="001B2124">
        <w:rPr>
          <w:sz w:val="22"/>
        </w:rPr>
        <w:t xml:space="preserve"> триместра» - до 36 недель беременности у Пациентки.</w:t>
      </w:r>
    </w:p>
    <w:p w:rsidR="00635B34" w:rsidRPr="001B2124" w:rsidRDefault="00635B34" w:rsidP="00635B34">
      <w:pPr>
        <w:jc w:val="both"/>
        <w:rPr>
          <w:sz w:val="22"/>
        </w:rPr>
      </w:pPr>
      <w:r w:rsidRPr="001B2124">
        <w:rPr>
          <w:sz w:val="22"/>
        </w:rPr>
        <w:t>Начало оказания услуг по Программе «Ведение родов» - поступление Пациента в родильное отделение Больницы с началом родовой деятельности.</w:t>
      </w:r>
    </w:p>
    <w:p w:rsidR="00635B34" w:rsidRPr="001B2124" w:rsidRDefault="00635B34" w:rsidP="00635B34">
      <w:pPr>
        <w:jc w:val="both"/>
        <w:rPr>
          <w:sz w:val="22"/>
        </w:rPr>
      </w:pPr>
      <w:r w:rsidRPr="001B2124">
        <w:rPr>
          <w:sz w:val="22"/>
        </w:rPr>
        <w:t>Окончание оказания услуг по Программе «Ведение родов» - дата выписки Пациента из родильного отделения Больницы.</w:t>
      </w:r>
    </w:p>
    <w:p w:rsidR="00635B34" w:rsidRPr="001F1C32" w:rsidRDefault="00635B34" w:rsidP="00635B34">
      <w:pPr>
        <w:tabs>
          <w:tab w:val="left" w:pos="8352"/>
        </w:tabs>
        <w:ind w:left="567" w:firstLine="283"/>
        <w:rPr>
          <w:b/>
        </w:rPr>
      </w:pPr>
      <w:r>
        <w:rPr>
          <w:b/>
        </w:rPr>
        <w:tab/>
      </w:r>
    </w:p>
    <w:p w:rsidR="00635B34" w:rsidRDefault="00635B34" w:rsidP="00635B34">
      <w:pPr>
        <w:ind w:left="567" w:firstLine="283"/>
        <w:jc w:val="right"/>
        <w:rPr>
          <w:b/>
        </w:rPr>
      </w:pPr>
      <w:r w:rsidRPr="001F1C32">
        <w:rPr>
          <w:b/>
        </w:rPr>
        <w:t>Подпись</w:t>
      </w:r>
      <w:r>
        <w:rPr>
          <w:b/>
        </w:rPr>
        <w:t xml:space="preserve"> П</w:t>
      </w:r>
      <w:r w:rsidRPr="001F1C32">
        <w:rPr>
          <w:b/>
        </w:rPr>
        <w:t>ациента:</w:t>
      </w:r>
      <w:r>
        <w:rPr>
          <w:b/>
        </w:rPr>
        <w:t xml:space="preserve"> </w:t>
      </w:r>
      <w:r w:rsidRPr="001F1C32">
        <w:rPr>
          <w:b/>
        </w:rPr>
        <w:t>_______________/_______________________/</w:t>
      </w:r>
    </w:p>
    <w:p w:rsidR="00635B34" w:rsidRDefault="00635B34" w:rsidP="00635B34">
      <w:pPr>
        <w:ind w:left="567" w:firstLine="283"/>
        <w:jc w:val="right"/>
        <w:rPr>
          <w:b/>
        </w:rPr>
      </w:pPr>
    </w:p>
    <w:p w:rsidR="00635B34" w:rsidRPr="001F1C32" w:rsidRDefault="00635B34" w:rsidP="00635B34">
      <w:pPr>
        <w:ind w:left="567" w:firstLine="283"/>
        <w:jc w:val="right"/>
        <w:rPr>
          <w:b/>
        </w:rPr>
      </w:pPr>
      <w:r w:rsidRPr="001F1C32">
        <w:rPr>
          <w:b/>
        </w:rPr>
        <w:t>Подпись</w:t>
      </w:r>
      <w:r>
        <w:rPr>
          <w:b/>
        </w:rPr>
        <w:t xml:space="preserve"> Заказчика</w:t>
      </w:r>
      <w:r w:rsidRPr="001F1C32">
        <w:rPr>
          <w:b/>
        </w:rPr>
        <w:t>:</w:t>
      </w:r>
      <w:r>
        <w:rPr>
          <w:b/>
        </w:rPr>
        <w:t xml:space="preserve"> </w:t>
      </w:r>
      <w:r w:rsidRPr="001F1C32">
        <w:rPr>
          <w:b/>
        </w:rPr>
        <w:t>_______________/_______________________/</w:t>
      </w:r>
    </w:p>
    <w:p w:rsidR="00635B34" w:rsidRDefault="00635B34" w:rsidP="00635B3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5B34" w:rsidRPr="003C7ED9" w:rsidRDefault="00635B34">
      <w:pPr>
        <w:suppressAutoHyphens w:val="0"/>
        <w:rPr>
          <w:sz w:val="20"/>
          <w:szCs w:val="20"/>
        </w:rPr>
      </w:pPr>
    </w:p>
    <w:p w:rsidR="00635B34" w:rsidRPr="00FB34AA" w:rsidRDefault="00FC0D96" w:rsidP="00635B34">
      <w:pPr>
        <w:ind w:left="-142" w:firstLine="142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635B34">
        <w:rPr>
          <w:sz w:val="20"/>
          <w:szCs w:val="20"/>
        </w:rPr>
        <w:t xml:space="preserve">Приложение № </w:t>
      </w:r>
      <w:r w:rsidR="00635B34" w:rsidRPr="003C7ED9">
        <w:rPr>
          <w:sz w:val="20"/>
          <w:szCs w:val="20"/>
        </w:rPr>
        <w:t>2</w:t>
      </w:r>
      <w:r w:rsidR="00635B34" w:rsidRPr="00FB34AA">
        <w:rPr>
          <w:sz w:val="20"/>
          <w:szCs w:val="20"/>
        </w:rPr>
        <w:t xml:space="preserve">                          </w:t>
      </w:r>
    </w:p>
    <w:p w:rsidR="00635B34" w:rsidRDefault="00635B34" w:rsidP="00635B34">
      <w:pPr>
        <w:ind w:left="-142" w:firstLine="142"/>
        <w:jc w:val="right"/>
        <w:rPr>
          <w:sz w:val="20"/>
          <w:szCs w:val="20"/>
        </w:rPr>
      </w:pPr>
      <w:proofErr w:type="gramStart"/>
      <w:r w:rsidRPr="00FB34AA">
        <w:rPr>
          <w:sz w:val="20"/>
          <w:szCs w:val="20"/>
        </w:rPr>
        <w:t>к</w:t>
      </w:r>
      <w:proofErr w:type="gramEnd"/>
      <w:r w:rsidRPr="00FB34AA">
        <w:rPr>
          <w:sz w:val="20"/>
          <w:szCs w:val="20"/>
        </w:rPr>
        <w:t xml:space="preserve"> договору № </w:t>
      </w:r>
      <w:r w:rsidRPr="00C32F0D">
        <w:rPr>
          <w:sz w:val="20"/>
          <w:szCs w:val="20"/>
        </w:rPr>
        <w:t>[</w:t>
      </w:r>
      <w:proofErr w:type="spellStart"/>
      <w:r>
        <w:rPr>
          <w:sz w:val="20"/>
          <w:szCs w:val="20"/>
          <w:lang w:val="en-US"/>
        </w:rPr>
        <w:t>Ndog</w:t>
      </w:r>
      <w:proofErr w:type="spellEnd"/>
      <w:r w:rsidRPr="00C32F0D">
        <w:rPr>
          <w:sz w:val="20"/>
          <w:szCs w:val="20"/>
        </w:rPr>
        <w:t>]</w:t>
      </w:r>
      <w:r w:rsidRPr="00FB34AA">
        <w:rPr>
          <w:sz w:val="20"/>
          <w:szCs w:val="20"/>
        </w:rPr>
        <w:t xml:space="preserve"> от </w:t>
      </w:r>
      <w:r w:rsidRPr="00C32F0D">
        <w:rPr>
          <w:sz w:val="20"/>
          <w:szCs w:val="20"/>
        </w:rPr>
        <w:t>[</w:t>
      </w:r>
      <w:proofErr w:type="spellStart"/>
      <w:r>
        <w:rPr>
          <w:sz w:val="20"/>
          <w:szCs w:val="20"/>
          <w:lang w:val="en-US"/>
        </w:rPr>
        <w:t>AddTime</w:t>
      </w:r>
      <w:proofErr w:type="spellEnd"/>
      <w:r w:rsidRPr="00C32F0D">
        <w:rPr>
          <w:sz w:val="20"/>
          <w:szCs w:val="20"/>
        </w:rPr>
        <w:t>]</w:t>
      </w:r>
      <w:r w:rsidRPr="00FB34AA">
        <w:rPr>
          <w:sz w:val="20"/>
          <w:szCs w:val="20"/>
        </w:rPr>
        <w:t xml:space="preserve"> г.</w:t>
      </w: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jc w:val="center"/>
        <w:rPr>
          <w:b/>
        </w:rPr>
      </w:pPr>
      <w:r w:rsidRPr="001F1C32">
        <w:rPr>
          <w:b/>
        </w:rPr>
        <w:t>ИНФОРМИРОВАННОЕ ДОБРОВОЛЬНОЕ СОГЛАСИЕ ПАЦ</w:t>
      </w:r>
      <w:r>
        <w:rPr>
          <w:b/>
        </w:rPr>
        <w:t>И</w:t>
      </w:r>
      <w:r w:rsidRPr="001F1C32">
        <w:rPr>
          <w:b/>
        </w:rPr>
        <w:t>ЕНТА</w:t>
      </w:r>
    </w:p>
    <w:p w:rsidR="00FC0D96" w:rsidRPr="001F1C32" w:rsidRDefault="00FC0D96" w:rsidP="00FC0D96">
      <w:pPr>
        <w:jc w:val="center"/>
        <w:rPr>
          <w:b/>
        </w:rPr>
      </w:pPr>
      <w:proofErr w:type="gramStart"/>
      <w:r w:rsidRPr="001F1C32">
        <w:rPr>
          <w:b/>
        </w:rPr>
        <w:t>на</w:t>
      </w:r>
      <w:proofErr w:type="gramEnd"/>
      <w:r w:rsidRPr="001F1C32">
        <w:rPr>
          <w:b/>
        </w:rPr>
        <w:t xml:space="preserve"> предоставление медицинских услуг на платной основе</w:t>
      </w: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ind w:firstLine="709"/>
        <w:jc w:val="center"/>
        <w:rPr>
          <w:b/>
        </w:rPr>
      </w:pPr>
    </w:p>
    <w:p w:rsidR="00FC0D96" w:rsidRPr="001F1C32" w:rsidRDefault="00FC0D96" w:rsidP="00FC0D96">
      <w:pPr>
        <w:ind w:firstLine="425"/>
        <w:jc w:val="both"/>
        <w:rPr>
          <w:sz w:val="22"/>
          <w:szCs w:val="22"/>
        </w:rPr>
      </w:pPr>
      <w:r w:rsidRPr="001F1C32">
        <w:rPr>
          <w:sz w:val="22"/>
          <w:szCs w:val="22"/>
        </w:rPr>
        <w:tab/>
        <w:t>На основании ст</w:t>
      </w:r>
      <w:r>
        <w:rPr>
          <w:sz w:val="22"/>
          <w:szCs w:val="22"/>
        </w:rPr>
        <w:t xml:space="preserve">атьи </w:t>
      </w:r>
      <w:r w:rsidRPr="001F1C32">
        <w:rPr>
          <w:sz w:val="22"/>
          <w:szCs w:val="22"/>
        </w:rPr>
        <w:t>20 Федерального закона «Об основах охраны здоровья граждан в Российской Федерации» от 21.11.2011 № 323-ФЗ и в соответствии с требованиями «Правил предоставления медицинскими организации платных медицинских услуг», утвержденных постановлением Правительства РФ от 04.10.2012 г. № 1006, я, в рамках Договора, желаю получить платные медицинские услуги в Государственном бюджетном учреждении здравоохранения города Москвы «Городская клиническая больница № 29 им.</w:t>
      </w:r>
      <w:r>
        <w:rPr>
          <w:sz w:val="22"/>
          <w:szCs w:val="22"/>
        </w:rPr>
        <w:t xml:space="preserve"> </w:t>
      </w:r>
      <w:r w:rsidRPr="001F1C32">
        <w:rPr>
          <w:sz w:val="22"/>
          <w:szCs w:val="22"/>
        </w:rPr>
        <w:t>Н.Э.</w:t>
      </w:r>
      <w:r>
        <w:rPr>
          <w:sz w:val="22"/>
          <w:szCs w:val="22"/>
        </w:rPr>
        <w:t xml:space="preserve"> </w:t>
      </w:r>
      <w:r w:rsidRPr="001F1C32">
        <w:rPr>
          <w:sz w:val="22"/>
          <w:szCs w:val="22"/>
        </w:rPr>
        <w:t xml:space="preserve">Баумана Департамента здравоохранения  города Москвы» (далее – </w:t>
      </w:r>
      <w:r>
        <w:rPr>
          <w:sz w:val="22"/>
          <w:szCs w:val="22"/>
        </w:rPr>
        <w:t xml:space="preserve">ГБУЗ "ГКБ №29 </w:t>
      </w:r>
      <w:proofErr w:type="spellStart"/>
      <w:r>
        <w:rPr>
          <w:sz w:val="22"/>
          <w:szCs w:val="22"/>
        </w:rPr>
        <w:t>им.Н.Э</w:t>
      </w:r>
      <w:proofErr w:type="spellEnd"/>
      <w:r>
        <w:rPr>
          <w:sz w:val="22"/>
          <w:szCs w:val="22"/>
        </w:rPr>
        <w:t xml:space="preserve">. Баумана", </w:t>
      </w:r>
      <w:r w:rsidRPr="001F1C32">
        <w:rPr>
          <w:sz w:val="22"/>
          <w:szCs w:val="22"/>
        </w:rPr>
        <w:t xml:space="preserve">Больница), по адресу: </w:t>
      </w:r>
      <w:proofErr w:type="spellStart"/>
      <w:r w:rsidRPr="001F1C32">
        <w:rPr>
          <w:sz w:val="22"/>
          <w:szCs w:val="22"/>
        </w:rPr>
        <w:t>г.Москва</w:t>
      </w:r>
      <w:proofErr w:type="spellEnd"/>
      <w:r w:rsidRPr="001F1C32">
        <w:rPr>
          <w:sz w:val="22"/>
          <w:szCs w:val="22"/>
        </w:rPr>
        <w:t>, Госпитальная пл.2, при этом разъяснено и мною осознано следующее:</w:t>
      </w:r>
    </w:p>
    <w:p w:rsidR="00FC0D96" w:rsidRPr="001F1C32" w:rsidRDefault="00FC0D96" w:rsidP="00FC0D96">
      <w:pPr>
        <w:ind w:firstLine="709"/>
        <w:jc w:val="both"/>
        <w:rPr>
          <w:sz w:val="22"/>
          <w:szCs w:val="22"/>
        </w:rPr>
      </w:pPr>
      <w:r w:rsidRPr="001F1C32">
        <w:rPr>
          <w:sz w:val="22"/>
          <w:szCs w:val="22"/>
        </w:rPr>
        <w:tab/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Я, получив от сотрудников Больницы полную информацию о возможности и условиях предоставления мне бесплатных медицинских услуг в данной Больнице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даю свое согласие на оказание мне платных медицинских услуг и готов их оплатить.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tabs>
          <w:tab w:val="left" w:pos="709"/>
        </w:tabs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Я ознакомлен(а) с перечнем, стоимостью, сроками и условиями оказания и порядком оплаты медицинских услуг, предоставляемых ГБУЗ "ГКБ №29 им. Н.Э. Баумана". 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Мне разъяснено и я осознал(а), что проводимое лечение мне не гарантирует 100% результат, и что при проведении операции и после нее, как в ближайшем, так и в отдаленном периоде, возможны различные осложнения.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Я согласен(на)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Больница не несет ответственности за их возникновение.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Я осознаю и понимаю, что для получения лучших результатов лечения я должен(на) исполнять все назначения, рекомендации и советы врачей Больницы.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Я проинформирован(а), что по поводу имеющегося у меня заболевания, состояния здоровья могу получить медицинскую помощь в других лечебных учреждениях, и подтверждаю свое согласие на получение указанной медицинской услуги именно в данной Больнице.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sz w:val="22"/>
          <w:szCs w:val="22"/>
        </w:rPr>
      </w:pPr>
      <w:r w:rsidRPr="00FC0D96">
        <w:rPr>
          <w:sz w:val="22"/>
          <w:szCs w:val="22"/>
        </w:rPr>
        <w:t>Я проинформирован(а), что платные медицинские услуги не гарантируют внеочередного получения услуги.</w:t>
      </w:r>
    </w:p>
    <w:p w:rsidR="00FC0D96" w:rsidRPr="00FC0D96" w:rsidRDefault="00FC0D96" w:rsidP="00FC0D96">
      <w:pPr>
        <w:pStyle w:val="af4"/>
        <w:numPr>
          <w:ilvl w:val="0"/>
          <w:numId w:val="6"/>
        </w:numPr>
        <w:ind w:left="142" w:firstLine="142"/>
        <w:jc w:val="both"/>
        <w:rPr>
          <w:b/>
        </w:rPr>
      </w:pPr>
      <w:r w:rsidRPr="00FC0D96">
        <w:rPr>
          <w:sz w:val="22"/>
          <w:szCs w:val="22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услуг.</w:t>
      </w: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jc w:val="right"/>
        <w:rPr>
          <w:b/>
        </w:rPr>
      </w:pPr>
      <w:r w:rsidRPr="001F1C32">
        <w:rPr>
          <w:b/>
        </w:rPr>
        <w:t>Подпись</w:t>
      </w:r>
      <w:r>
        <w:rPr>
          <w:b/>
        </w:rPr>
        <w:t xml:space="preserve"> П</w:t>
      </w:r>
      <w:r w:rsidRPr="001F1C32">
        <w:rPr>
          <w:b/>
        </w:rPr>
        <w:t>ациента:</w:t>
      </w:r>
      <w:r>
        <w:rPr>
          <w:b/>
        </w:rPr>
        <w:t xml:space="preserve"> </w:t>
      </w:r>
      <w:r w:rsidRPr="001F1C32">
        <w:rPr>
          <w:b/>
        </w:rPr>
        <w:t>_______________/_______________________/</w:t>
      </w:r>
      <w:r w:rsidRPr="001F1C32">
        <w:rPr>
          <w:b/>
        </w:rPr>
        <w:br/>
      </w: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jc w:val="center"/>
        <w:rPr>
          <w:b/>
        </w:rPr>
      </w:pPr>
    </w:p>
    <w:p w:rsidR="00FC0D96" w:rsidRPr="001F1C32" w:rsidRDefault="00FC0D96" w:rsidP="00FC0D96">
      <w:pPr>
        <w:ind w:left="6372" w:firstLine="708"/>
        <w:jc w:val="right"/>
      </w:pPr>
      <w:r w:rsidRPr="001F1C32">
        <w:br w:type="page"/>
      </w:r>
    </w:p>
    <w:p w:rsidR="00635B34" w:rsidRPr="00FB34AA" w:rsidRDefault="00635B34" w:rsidP="00635B34">
      <w:pPr>
        <w:ind w:left="-142" w:firstLine="14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3C7ED9">
        <w:rPr>
          <w:sz w:val="20"/>
          <w:szCs w:val="20"/>
        </w:rPr>
        <w:t>3</w:t>
      </w:r>
      <w:r w:rsidRPr="00FB34AA">
        <w:rPr>
          <w:sz w:val="20"/>
          <w:szCs w:val="20"/>
        </w:rPr>
        <w:t xml:space="preserve">                          </w:t>
      </w:r>
    </w:p>
    <w:p w:rsidR="00635B34" w:rsidRDefault="00635B34" w:rsidP="00635B34">
      <w:pPr>
        <w:ind w:left="-142" w:firstLine="142"/>
        <w:jc w:val="right"/>
        <w:rPr>
          <w:sz w:val="20"/>
          <w:szCs w:val="20"/>
        </w:rPr>
      </w:pPr>
      <w:proofErr w:type="gramStart"/>
      <w:r w:rsidRPr="00FB34AA">
        <w:rPr>
          <w:sz w:val="20"/>
          <w:szCs w:val="20"/>
        </w:rPr>
        <w:t>к</w:t>
      </w:r>
      <w:proofErr w:type="gramEnd"/>
      <w:r w:rsidRPr="00FB34AA">
        <w:rPr>
          <w:sz w:val="20"/>
          <w:szCs w:val="20"/>
        </w:rPr>
        <w:t xml:space="preserve"> договору № </w:t>
      </w:r>
      <w:r w:rsidRPr="00C32F0D">
        <w:rPr>
          <w:sz w:val="20"/>
          <w:szCs w:val="20"/>
        </w:rPr>
        <w:t>[</w:t>
      </w:r>
      <w:proofErr w:type="spellStart"/>
      <w:r>
        <w:rPr>
          <w:sz w:val="20"/>
          <w:szCs w:val="20"/>
          <w:lang w:val="en-US"/>
        </w:rPr>
        <w:t>Ndog</w:t>
      </w:r>
      <w:proofErr w:type="spellEnd"/>
      <w:r w:rsidRPr="00C32F0D">
        <w:rPr>
          <w:sz w:val="20"/>
          <w:szCs w:val="20"/>
        </w:rPr>
        <w:t>]</w:t>
      </w:r>
      <w:r w:rsidRPr="00FB34AA">
        <w:rPr>
          <w:sz w:val="20"/>
          <w:szCs w:val="20"/>
        </w:rPr>
        <w:t xml:space="preserve"> от </w:t>
      </w:r>
      <w:r w:rsidRPr="00C32F0D">
        <w:rPr>
          <w:sz w:val="20"/>
          <w:szCs w:val="20"/>
        </w:rPr>
        <w:t>[</w:t>
      </w:r>
      <w:proofErr w:type="spellStart"/>
      <w:r>
        <w:rPr>
          <w:sz w:val="20"/>
          <w:szCs w:val="20"/>
          <w:lang w:val="en-US"/>
        </w:rPr>
        <w:t>AddTime</w:t>
      </w:r>
      <w:proofErr w:type="spellEnd"/>
      <w:r w:rsidRPr="00C32F0D">
        <w:rPr>
          <w:sz w:val="20"/>
          <w:szCs w:val="20"/>
        </w:rPr>
        <w:t>]</w:t>
      </w:r>
      <w:r w:rsidRPr="00FB34AA">
        <w:rPr>
          <w:sz w:val="20"/>
          <w:szCs w:val="20"/>
        </w:rPr>
        <w:t xml:space="preserve"> г.</w:t>
      </w:r>
    </w:p>
    <w:p w:rsidR="00FC0D96" w:rsidRPr="00072778" w:rsidRDefault="00FC0D96" w:rsidP="00FC0D96">
      <w:pPr>
        <w:jc w:val="center"/>
        <w:rPr>
          <w:b/>
          <w:sz w:val="20"/>
          <w:szCs w:val="20"/>
        </w:rPr>
      </w:pPr>
    </w:p>
    <w:p w:rsidR="00E7338E" w:rsidRPr="00FB34AA" w:rsidRDefault="00E7338E" w:rsidP="00E7338E">
      <w:pPr>
        <w:jc w:val="center"/>
        <w:rPr>
          <w:b/>
        </w:rPr>
      </w:pPr>
      <w:r w:rsidRPr="00FB34AA">
        <w:rPr>
          <w:b/>
        </w:rPr>
        <w:t>Согласие</w:t>
      </w:r>
      <w:r>
        <w:rPr>
          <w:b/>
        </w:rPr>
        <w:t xml:space="preserve"> </w:t>
      </w:r>
      <w:r w:rsidRPr="00FB34AA">
        <w:rPr>
          <w:b/>
        </w:rPr>
        <w:t>на обработку персональных данных</w:t>
      </w:r>
    </w:p>
    <w:p w:rsidR="00E7338E" w:rsidRPr="00FB34AA" w:rsidRDefault="00E7338E" w:rsidP="00E7338E">
      <w:pPr>
        <w:jc w:val="center"/>
        <w:rPr>
          <w:b/>
        </w:rPr>
      </w:pPr>
    </w:p>
    <w:p w:rsidR="00E7338E" w:rsidRPr="00FB34AA" w:rsidRDefault="00E7338E" w:rsidP="00E7338E">
      <w:pPr>
        <w:ind w:left="142" w:firstLine="284"/>
        <w:jc w:val="both"/>
      </w:pPr>
      <w:r w:rsidRPr="00FB34AA">
        <w:t>Я, в рамках Договора, в соответствии с требованиями статьи 9 Федерального закона «О персональных данных» от 27.07.2006 г. № 152-ФЗ, подтверждаю свое согласие на обработку в ГБУЗ «ГКБ № 29 им. Н.Э. Баумана» (далее – Исполнитель) моих персональных данных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В процессе оказания Исполнителем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Исполнителя, в интересах моего обследования и лечения.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Предоставляю 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на оказание ПМУ).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Исполнитель имеет право во исполнение своих обязательств по работе в системе ОМС (по договорам ДМС, на оказание ПМУ)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7338E" w:rsidRPr="00FB34AA" w:rsidRDefault="00E7338E" w:rsidP="00E7338E">
      <w:pPr>
        <w:ind w:left="142" w:firstLine="284"/>
        <w:jc w:val="both"/>
      </w:pPr>
      <w:r w:rsidRPr="00FB34AA"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стационара) и пять лет (для поликлиники).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Передача моих персональных данных иным лицам и иное их разглашение может осуществляться только с моего письменного согласия.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Настоящее согласие дано мной с момента подписания данного Договора и действует бессрочно.</w:t>
      </w:r>
    </w:p>
    <w:p w:rsidR="00E7338E" w:rsidRPr="00FB34AA" w:rsidRDefault="00E7338E" w:rsidP="00E7338E">
      <w:pPr>
        <w:ind w:left="142" w:firstLine="284"/>
        <w:jc w:val="both"/>
      </w:pPr>
      <w:r w:rsidRPr="00FB34AA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Исполнителя.</w:t>
      </w:r>
    </w:p>
    <w:p w:rsidR="00E7338E" w:rsidRPr="00FB34AA" w:rsidRDefault="00E7338E" w:rsidP="00E7338E">
      <w:pPr>
        <w:ind w:left="142" w:firstLine="284"/>
        <w:jc w:val="both"/>
      </w:pPr>
      <w:r w:rsidRPr="00FB34AA">
        <w:t>В случае получения моего письменного заявления об отзыве настоящего согласия на обработку персональных данных, Исполнитель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E7338E" w:rsidRPr="00FB34AA" w:rsidRDefault="00E7338E" w:rsidP="00E7338E">
      <w:pPr>
        <w:ind w:left="567" w:firstLine="283"/>
        <w:jc w:val="both"/>
      </w:pPr>
    </w:p>
    <w:p w:rsidR="00E7338E" w:rsidRPr="00FB34AA" w:rsidRDefault="00E7338E" w:rsidP="00E7338E">
      <w:pPr>
        <w:jc w:val="right"/>
        <w:rPr>
          <w:b/>
          <w:sz w:val="20"/>
          <w:szCs w:val="20"/>
        </w:rPr>
      </w:pPr>
      <w:r w:rsidRPr="00FB34AA">
        <w:rPr>
          <w:b/>
          <w:sz w:val="20"/>
          <w:szCs w:val="20"/>
        </w:rPr>
        <w:t xml:space="preserve">Пациент ___________________ </w:t>
      </w:r>
    </w:p>
    <w:p w:rsidR="00E7338E" w:rsidRPr="00FB34AA" w:rsidRDefault="00E7338E" w:rsidP="00E7338E">
      <w:pPr>
        <w:ind w:left="567" w:firstLine="283"/>
        <w:jc w:val="both"/>
        <w:rPr>
          <w:b/>
        </w:rPr>
      </w:pPr>
      <w:r w:rsidRPr="00FB34AA">
        <w:tab/>
      </w:r>
    </w:p>
    <w:p w:rsidR="003C7ED9" w:rsidRPr="003C7ED9" w:rsidRDefault="00E7338E" w:rsidP="00E7338E">
      <w:pPr>
        <w:suppressAutoHyphens w:val="0"/>
        <w:rPr>
          <w:b/>
        </w:rPr>
      </w:pPr>
      <w:r w:rsidRPr="0046571C">
        <w:rPr>
          <w:sz w:val="20"/>
          <w:szCs w:val="20"/>
        </w:rPr>
        <w:br w:type="page"/>
      </w:r>
    </w:p>
    <w:p w:rsidR="00E7338E" w:rsidRDefault="00E7338E" w:rsidP="003C7ED9">
      <w:pPr>
        <w:ind w:left="-142" w:firstLine="142"/>
        <w:jc w:val="center"/>
        <w:rPr>
          <w:b/>
        </w:rPr>
      </w:pPr>
    </w:p>
    <w:p w:rsidR="003C7ED9" w:rsidRPr="003C7ED9" w:rsidRDefault="003C7ED9" w:rsidP="003C7ED9">
      <w:pPr>
        <w:ind w:left="-142" w:firstLine="142"/>
        <w:jc w:val="center"/>
        <w:rPr>
          <w:b/>
        </w:rPr>
      </w:pPr>
      <w:r w:rsidRPr="003C7ED9">
        <w:rPr>
          <w:b/>
        </w:rPr>
        <w:t xml:space="preserve">П Р О Г Р А М </w:t>
      </w:r>
      <w:proofErr w:type="spellStart"/>
      <w:r w:rsidRPr="003C7ED9">
        <w:rPr>
          <w:b/>
        </w:rPr>
        <w:t>М</w:t>
      </w:r>
      <w:proofErr w:type="spellEnd"/>
      <w:r w:rsidRPr="003C7ED9">
        <w:rPr>
          <w:b/>
        </w:rPr>
        <w:t xml:space="preserve"> А «Ведение родов» в родильном отделении</w:t>
      </w:r>
    </w:p>
    <w:p w:rsidR="003C7ED9" w:rsidRPr="003C7ED9" w:rsidRDefault="003C7ED9" w:rsidP="003C7ED9">
      <w:pPr>
        <w:ind w:left="-142" w:firstLine="142"/>
        <w:jc w:val="center"/>
        <w:rPr>
          <w:b/>
        </w:rPr>
      </w:pPr>
      <w:r w:rsidRPr="003C7ED9">
        <w:rPr>
          <w:b/>
        </w:rPr>
        <w:t>ГБУЗ «ГКБ № 29 им. Н.Э. Баумана»:</w:t>
      </w:r>
    </w:p>
    <w:p w:rsidR="003C7ED9" w:rsidRPr="003C7ED9" w:rsidRDefault="003C7ED9" w:rsidP="003C7ED9">
      <w:pPr>
        <w:ind w:left="-142" w:firstLine="142"/>
        <w:jc w:val="both"/>
      </w:pPr>
    </w:p>
    <w:p w:rsidR="003C7ED9" w:rsidRPr="003C7ED9" w:rsidRDefault="003C7ED9" w:rsidP="003C7ED9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3C7ED9">
        <w:t>Сопровождение пациента врачом-акушером-гинекологом с присутствием на родах;</w:t>
      </w:r>
    </w:p>
    <w:p w:rsidR="003C7ED9" w:rsidRPr="003C7ED9" w:rsidRDefault="003C7ED9" w:rsidP="003C7ED9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3C7ED9">
        <w:t>Проведение комплекса инструментальных и лабораторно-диагностических мероприятий в соответствии с отраслевыми стандартами объемов обследования и лечения в акушерстве и гинекологии, утвержденными Министерством здравоохранения и социального развития российской Федерации;</w:t>
      </w:r>
    </w:p>
    <w:p w:rsidR="003C7ED9" w:rsidRPr="003C7ED9" w:rsidRDefault="003C7ED9" w:rsidP="003C7ED9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3C7ED9">
        <w:t>Операция кесарево сечение операционной бригадой в составе: врач-акушер-гинеколог, врач-анестезиолог-реаниматолог, врач-неонатолог и др.</w:t>
      </w:r>
    </w:p>
    <w:p w:rsidR="003C7ED9" w:rsidRPr="003C7ED9" w:rsidRDefault="003C7ED9" w:rsidP="003C7ED9">
      <w:pPr>
        <w:ind w:left="-142" w:firstLine="142"/>
        <w:jc w:val="both"/>
      </w:pPr>
    </w:p>
    <w:p w:rsidR="003C7ED9" w:rsidRPr="003C7ED9" w:rsidRDefault="003C7ED9" w:rsidP="003C7ED9">
      <w:pPr>
        <w:ind w:left="-142" w:firstLine="142"/>
        <w:jc w:val="both"/>
      </w:pPr>
      <w:r w:rsidRPr="003C7ED9">
        <w:t>Программа родовспоможения включает в себя:</w:t>
      </w:r>
    </w:p>
    <w:p w:rsidR="003C7ED9" w:rsidRPr="003C7ED9" w:rsidRDefault="003C7ED9" w:rsidP="003C7ED9">
      <w:pPr>
        <w:numPr>
          <w:ilvl w:val="0"/>
          <w:numId w:val="3"/>
        </w:numPr>
        <w:ind w:left="426"/>
        <w:jc w:val="both"/>
      </w:pPr>
      <w:r w:rsidRPr="003C7ED9">
        <w:t>Акушерское пособие;</w:t>
      </w:r>
    </w:p>
    <w:p w:rsidR="003C7ED9" w:rsidRPr="003C7ED9" w:rsidRDefault="003C7ED9" w:rsidP="003C7ED9">
      <w:pPr>
        <w:numPr>
          <w:ilvl w:val="0"/>
          <w:numId w:val="3"/>
        </w:numPr>
        <w:ind w:left="426"/>
        <w:jc w:val="both"/>
      </w:pPr>
      <w:r w:rsidRPr="003C7ED9">
        <w:t>Использование современной наркозно-дыхательной аппаратуры для искусственной вентиляции легких и обезболивания в операционных палатах;</w:t>
      </w:r>
    </w:p>
    <w:p w:rsidR="003C7ED9" w:rsidRPr="003C7ED9" w:rsidRDefault="003C7ED9" w:rsidP="003C7ED9">
      <w:pPr>
        <w:numPr>
          <w:ilvl w:val="0"/>
          <w:numId w:val="3"/>
        </w:numPr>
        <w:ind w:left="426"/>
        <w:jc w:val="both"/>
      </w:pPr>
      <w:r w:rsidRPr="003C7ED9">
        <w:t xml:space="preserve">Обезболивание при оперативном </w:t>
      </w:r>
      <w:proofErr w:type="spellStart"/>
      <w:r w:rsidRPr="003C7ED9">
        <w:t>родоразрешении</w:t>
      </w:r>
      <w:proofErr w:type="spellEnd"/>
      <w:r w:rsidRPr="003C7ED9">
        <w:t xml:space="preserve"> с учетом медицинских показаний и согласия роженицы (</w:t>
      </w:r>
      <w:proofErr w:type="spellStart"/>
      <w:r w:rsidRPr="003C7ED9">
        <w:t>эпидуральная</w:t>
      </w:r>
      <w:proofErr w:type="spellEnd"/>
      <w:r w:rsidRPr="003C7ED9">
        <w:t xml:space="preserve"> (спинномозговая) анестезия, </w:t>
      </w:r>
      <w:proofErr w:type="spellStart"/>
      <w:r w:rsidRPr="003C7ED9">
        <w:t>эндотрахеальный</w:t>
      </w:r>
      <w:proofErr w:type="spellEnd"/>
      <w:r w:rsidRPr="003C7ED9">
        <w:t xml:space="preserve"> наркоз);</w:t>
      </w:r>
    </w:p>
    <w:p w:rsidR="003C7ED9" w:rsidRPr="003C7ED9" w:rsidRDefault="003C7ED9" w:rsidP="003C7ED9">
      <w:pPr>
        <w:numPr>
          <w:ilvl w:val="0"/>
          <w:numId w:val="3"/>
        </w:numPr>
        <w:ind w:left="426"/>
        <w:jc w:val="both"/>
      </w:pPr>
      <w:r w:rsidRPr="003C7ED9">
        <w:t>Использование одноразового инструментария: шприцы, иглы, перчатки, режущие инструменты, внутривенные катетеры и т.п., а также одноразового белья;</w:t>
      </w:r>
    </w:p>
    <w:p w:rsidR="003C7ED9" w:rsidRPr="003C7ED9" w:rsidRDefault="003C7ED9" w:rsidP="003C7ED9">
      <w:pPr>
        <w:ind w:left="720"/>
        <w:jc w:val="both"/>
      </w:pPr>
    </w:p>
    <w:p w:rsidR="003C7ED9" w:rsidRPr="003C7ED9" w:rsidRDefault="003C7ED9" w:rsidP="003C7ED9">
      <w:pPr>
        <w:ind w:firstLine="360"/>
        <w:jc w:val="both"/>
      </w:pPr>
      <w:r w:rsidRPr="003C7ED9">
        <w:t xml:space="preserve">Пребывание родильницы до </w:t>
      </w:r>
      <w:r w:rsidR="00F331DD" w:rsidRPr="00F331DD">
        <w:t>2</w:t>
      </w:r>
      <w:r w:rsidRPr="003C7ED9">
        <w:t xml:space="preserve">-х койко-дней после родов, до </w:t>
      </w:r>
      <w:r w:rsidR="00F331DD" w:rsidRPr="00F331DD">
        <w:t>3</w:t>
      </w:r>
      <w:r w:rsidRPr="003C7ED9">
        <w:t>-</w:t>
      </w:r>
      <w:r w:rsidR="00F331DD">
        <w:t>х</w:t>
      </w:r>
      <w:r w:rsidRPr="003C7ED9">
        <w:t xml:space="preserve"> койко-</w:t>
      </w:r>
      <w:proofErr w:type="gramStart"/>
      <w:r w:rsidRPr="003C7ED9">
        <w:t>дней  после</w:t>
      </w:r>
      <w:proofErr w:type="gramEnd"/>
      <w:r w:rsidRPr="003C7ED9">
        <w:t xml:space="preserve"> операции в палате со всеми удобствами совместно с новорожденным. Пребывание свыше указанных сроков возможно только при наличии медицинских показаний.  </w:t>
      </w:r>
    </w:p>
    <w:p w:rsidR="003C7ED9" w:rsidRPr="003C7ED9" w:rsidRDefault="003C7ED9" w:rsidP="003C7ED9">
      <w:pPr>
        <w:ind w:firstLine="360"/>
        <w:jc w:val="both"/>
      </w:pPr>
      <w:r w:rsidRPr="003C7ED9">
        <w:t xml:space="preserve">Посещение родильного отделения родственниками разрешается за время пребывания родильницы в послеродовом отделении </w:t>
      </w:r>
      <w:r w:rsidR="00010C79">
        <w:t>1-2 человека</w:t>
      </w:r>
      <w:r w:rsidR="009B35BC">
        <w:t>,</w:t>
      </w:r>
      <w:bookmarkStart w:id="7" w:name="_GoBack"/>
      <w:bookmarkEnd w:id="7"/>
      <w:r w:rsidR="00010C79">
        <w:t xml:space="preserve"> в зависимости от эпидемиологического положения в стране</w:t>
      </w:r>
      <w:r w:rsidRPr="003C7ED9">
        <w:t xml:space="preserve">, в установленные часы </w:t>
      </w:r>
      <w:r w:rsidR="00B45E6F">
        <w:t xml:space="preserve">с 16-00 до </w:t>
      </w:r>
      <w:r w:rsidR="00010C79">
        <w:t>19</w:t>
      </w:r>
      <w:r w:rsidR="00903EE2">
        <w:t>-00 (дети младше 1</w:t>
      </w:r>
      <w:r w:rsidR="00903EE2" w:rsidRPr="00903EE2">
        <w:t>4</w:t>
      </w:r>
      <w:r w:rsidRPr="003C7ED9">
        <w:t xml:space="preserve"> лет не допускаются). В целях профилактики послеродовых осложнений посетители должны соблюдать правила санитарно-гигиенического режима акушерского отделения.</w:t>
      </w:r>
    </w:p>
    <w:p w:rsidR="003C7ED9" w:rsidRPr="003C7ED9" w:rsidRDefault="003C7ED9" w:rsidP="003C7ED9">
      <w:pPr>
        <w:ind w:firstLine="360"/>
        <w:jc w:val="both"/>
      </w:pPr>
      <w:r w:rsidRPr="003C7ED9">
        <w:t>Содержание палат для матерей и новорожденных осуществляется согласно нормативным документам (СанПиН) которые предусматривают:</w:t>
      </w:r>
    </w:p>
    <w:p w:rsidR="003C7ED9" w:rsidRPr="003C7ED9" w:rsidRDefault="003C7ED9" w:rsidP="003C7ED9">
      <w:pPr>
        <w:jc w:val="both"/>
      </w:pPr>
      <w:r w:rsidRPr="003C7ED9">
        <w:tab/>
        <w:t xml:space="preserve">- ежедневное </w:t>
      </w:r>
      <w:proofErr w:type="spellStart"/>
      <w:r w:rsidRPr="003C7ED9">
        <w:t>кварцевание</w:t>
      </w:r>
      <w:proofErr w:type="spellEnd"/>
      <w:r w:rsidRPr="003C7ED9">
        <w:t xml:space="preserve"> палат;</w:t>
      </w:r>
    </w:p>
    <w:p w:rsidR="003C7ED9" w:rsidRPr="003C7ED9" w:rsidRDefault="003C7ED9" w:rsidP="003C7ED9">
      <w:pPr>
        <w:jc w:val="both"/>
      </w:pPr>
      <w:r w:rsidRPr="003C7ED9">
        <w:tab/>
        <w:t>- ежедневную влажную уборку с использованием моющих и дезинфицирующих средств;</w:t>
      </w:r>
    </w:p>
    <w:p w:rsidR="003C7ED9" w:rsidRPr="003C7ED9" w:rsidRDefault="003C7ED9" w:rsidP="003C7ED9">
      <w:pPr>
        <w:jc w:val="both"/>
      </w:pPr>
      <w:r w:rsidRPr="003C7ED9">
        <w:tab/>
        <w:t>- ежедневную смену белья (полотенца, пеленки);</w:t>
      </w:r>
    </w:p>
    <w:p w:rsidR="003C7ED9" w:rsidRPr="003C7ED9" w:rsidRDefault="003C7ED9" w:rsidP="003C7ED9">
      <w:pPr>
        <w:jc w:val="both"/>
      </w:pPr>
      <w:r w:rsidRPr="003C7ED9">
        <w:tab/>
        <w:t>- 4-х разовое питание.</w:t>
      </w:r>
    </w:p>
    <w:p w:rsidR="003C7ED9" w:rsidRPr="003C7ED9" w:rsidRDefault="003C7ED9" w:rsidP="003C7ED9">
      <w:pPr>
        <w:jc w:val="both"/>
      </w:pPr>
      <w:r w:rsidRPr="003C7ED9">
        <w:tab/>
        <w:t>Новорожденный обеспечивается необходимым уходом среднего медицинского персонала и квалифицированным наблюдением со стороны врача-неонатолога, в которое входит гигиенический уход за новорожденным, взвешивание, кормление смесями, имеющими сертификат качества, вакцинация, наблюдение за новорожденным – круглосуточное.</w:t>
      </w:r>
    </w:p>
    <w:p w:rsidR="003C7ED9" w:rsidRPr="003C7ED9" w:rsidRDefault="003C7ED9" w:rsidP="003C7ED9">
      <w:pPr>
        <w:jc w:val="both"/>
        <w:rPr>
          <w:b/>
        </w:rPr>
      </w:pPr>
      <w:r w:rsidRPr="003C7ED9">
        <w:tab/>
        <w:t xml:space="preserve">При возникновении у беременной острой патологии имеется возможность оказания квалифицированной медицинской помощи в клинических отделениях больницы </w:t>
      </w:r>
      <w:r w:rsidRPr="003C7ED9">
        <w:rPr>
          <w:b/>
        </w:rPr>
        <w:t>без необходимости перевода в другое лечебное учреждение.</w:t>
      </w:r>
    </w:p>
    <w:p w:rsidR="003C7ED9" w:rsidRPr="003C7ED9" w:rsidRDefault="003C7ED9" w:rsidP="003C7ED9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3C7ED9">
        <w:rPr>
          <w:rFonts w:ascii="Times New Roman" w:hAnsi="Times New Roman" w:cs="Times New Roman"/>
          <w:i w:val="0"/>
          <w:sz w:val="24"/>
          <w:szCs w:val="24"/>
        </w:rPr>
        <w:t xml:space="preserve">Медицинская помощь, предусмотренная настоящей программой, </w:t>
      </w:r>
      <w:r w:rsidRPr="003C7ED9">
        <w:rPr>
          <w:rFonts w:ascii="Times New Roman" w:hAnsi="Times New Roman" w:cs="Times New Roman"/>
          <w:b/>
          <w:i w:val="0"/>
          <w:sz w:val="24"/>
          <w:szCs w:val="24"/>
        </w:rPr>
        <w:t xml:space="preserve">не предоставляется </w:t>
      </w:r>
      <w:r w:rsidRPr="003C7ED9">
        <w:rPr>
          <w:rFonts w:ascii="Times New Roman" w:hAnsi="Times New Roman" w:cs="Times New Roman"/>
          <w:i w:val="0"/>
          <w:sz w:val="24"/>
          <w:szCs w:val="24"/>
        </w:rPr>
        <w:t>со следующими заболеваниями: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Венерические заболевания (сифилис, гонорея и т.п.);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Инфекционная патология, включая ВИЧ-инфекцию, гепатиты В и С, туберкулез;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 xml:space="preserve">Сердечно-сосудистая патология (стенозы и недостаточность клапанного аппарата сердца, гипертрофия миокарда, ИБС, эндокардит, миокардит, аритмии, гипертоническая </w:t>
      </w:r>
      <w:proofErr w:type="gramStart"/>
      <w:r w:rsidRPr="003C7ED9">
        <w:t xml:space="preserve">болезнь  </w:t>
      </w:r>
      <w:r w:rsidRPr="003C7ED9">
        <w:rPr>
          <w:lang w:val="en-US"/>
        </w:rPr>
        <w:t>II</w:t>
      </w:r>
      <w:proofErr w:type="gramEnd"/>
      <w:r w:rsidRPr="003C7ED9">
        <w:t xml:space="preserve">Б, </w:t>
      </w:r>
      <w:r w:rsidRPr="003C7ED9">
        <w:rPr>
          <w:lang w:val="en-US"/>
        </w:rPr>
        <w:t>III</w:t>
      </w:r>
      <w:r w:rsidRPr="003C7ED9">
        <w:t>Б стадий, артериит, флебит, аневризма сосуда, тромбофлебит, атеросклеротическое поражение сосудов сердца и/или аорты, сосудов нижних конечностей и др.);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 xml:space="preserve">Патология дыхательной системы (эмфизема, пневмоторакс, астма, обострение хронического бронхита и </w:t>
      </w:r>
      <w:proofErr w:type="spellStart"/>
      <w:r w:rsidRPr="003C7ED9">
        <w:t>др</w:t>
      </w:r>
      <w:proofErr w:type="spellEnd"/>
      <w:r w:rsidRPr="003C7ED9">
        <w:t>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Патология системы пищеварения (язвенная болезнь желудка в стадии обострения, холецистит в стадии обострения, панкреатит в стадии обострения, неспецифический язвенный колит, болезнь Крона и др.);</w:t>
      </w:r>
    </w:p>
    <w:p w:rsidR="00E3394D" w:rsidRPr="00E3394D" w:rsidRDefault="00E3394D" w:rsidP="00E3394D">
      <w:pPr>
        <w:ind w:left="426"/>
        <w:jc w:val="both"/>
      </w:pPr>
    </w:p>
    <w:p w:rsidR="00E3394D" w:rsidRPr="00E3394D" w:rsidRDefault="00E3394D" w:rsidP="00E3394D">
      <w:pPr>
        <w:ind w:left="426"/>
        <w:jc w:val="both"/>
      </w:pP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Патология мочевыводящей системы (</w:t>
      </w:r>
      <w:proofErr w:type="spellStart"/>
      <w:r w:rsidRPr="003C7ED9">
        <w:t>гломерулонефрит</w:t>
      </w:r>
      <w:proofErr w:type="spellEnd"/>
      <w:r w:rsidRPr="003C7ED9">
        <w:t xml:space="preserve">, острый пиелонефрит, </w:t>
      </w:r>
      <w:proofErr w:type="spellStart"/>
      <w:r w:rsidRPr="003C7ED9">
        <w:t>поликистоз</w:t>
      </w:r>
      <w:proofErr w:type="spellEnd"/>
      <w:r w:rsidRPr="003C7ED9">
        <w:t xml:space="preserve">, </w:t>
      </w:r>
      <w:proofErr w:type="spellStart"/>
      <w:r w:rsidRPr="003C7ED9">
        <w:t>поликистоз</w:t>
      </w:r>
      <w:proofErr w:type="spellEnd"/>
      <w:r w:rsidRPr="003C7ED9">
        <w:t xml:space="preserve"> почек, нефротический синдром и др.);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Психические расстройства (эпилепсия, шизофрения, алкогольная или наркотическая зависимость и др.);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Системные заболевания кожи и соединительной ткани (склеродермия, системная красная волчанка, экзема, коллагенозы и т.п.);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Онкологическими заболеваниями (в настоящее время);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 xml:space="preserve">Заболеваниями нервной системы (парезы, параличи, невриты, острое нарушение мозгового кровообращения в </w:t>
      </w:r>
      <w:proofErr w:type="gramStart"/>
      <w:r w:rsidRPr="003C7ED9">
        <w:t xml:space="preserve">анамнезе,  </w:t>
      </w:r>
      <w:proofErr w:type="spellStart"/>
      <w:r w:rsidRPr="003C7ED9">
        <w:t>демиелинизирующие</w:t>
      </w:r>
      <w:proofErr w:type="spellEnd"/>
      <w:proofErr w:type="gramEnd"/>
      <w:r w:rsidRPr="003C7ED9">
        <w:t xml:space="preserve"> заболевания и пр.);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>Тяжелой акушерско-гинекологической патологией (</w:t>
      </w:r>
      <w:proofErr w:type="spellStart"/>
      <w:r w:rsidRPr="003C7ED9">
        <w:t>предлежание</w:t>
      </w:r>
      <w:proofErr w:type="spellEnd"/>
      <w:r w:rsidRPr="003C7ED9">
        <w:t xml:space="preserve"> плаценты, аномалии ее прикрепления, врожденные пороки развития плода, декомпенсированная </w:t>
      </w:r>
      <w:proofErr w:type="spellStart"/>
      <w:r w:rsidRPr="003C7ED9">
        <w:t>фетоплацентарная</w:t>
      </w:r>
      <w:proofErr w:type="spellEnd"/>
      <w:r w:rsidRPr="003C7ED9">
        <w:t xml:space="preserve"> недостаточность, гипотрофия плода 2-3 степени и др.);</w:t>
      </w:r>
    </w:p>
    <w:p w:rsidR="003C7ED9" w:rsidRPr="003C7ED9" w:rsidRDefault="003C7ED9" w:rsidP="00A75364">
      <w:pPr>
        <w:numPr>
          <w:ilvl w:val="0"/>
          <w:numId w:val="4"/>
        </w:numPr>
        <w:ind w:left="426" w:hanging="284"/>
        <w:jc w:val="both"/>
      </w:pPr>
      <w:r w:rsidRPr="003C7ED9">
        <w:t xml:space="preserve">Другие заболевания и состояния, </w:t>
      </w:r>
      <w:proofErr w:type="gramStart"/>
      <w:r w:rsidRPr="003C7ED9">
        <w:t>требующие  в</w:t>
      </w:r>
      <w:proofErr w:type="gramEnd"/>
      <w:r w:rsidRPr="003C7ED9">
        <w:t xml:space="preserve"> процессе дородовой подготовки, </w:t>
      </w:r>
      <w:proofErr w:type="spellStart"/>
      <w:r w:rsidRPr="003C7ED9">
        <w:t>родоразрешения</w:t>
      </w:r>
      <w:proofErr w:type="spellEnd"/>
      <w:r w:rsidRPr="003C7ED9">
        <w:t xml:space="preserve"> и послеродовом периоде проведения дополнительных лечебно-диагностических мероприятий, не предусмотренных отраслевыми стандартами объемов акушерско-гинекологической помощи.</w:t>
      </w:r>
    </w:p>
    <w:p w:rsidR="003C7ED9" w:rsidRPr="003C7ED9" w:rsidRDefault="003C7ED9" w:rsidP="003C7ED9">
      <w:pPr>
        <w:pStyle w:val="af4"/>
      </w:pPr>
    </w:p>
    <w:p w:rsidR="003C7ED9" w:rsidRPr="003C7ED9" w:rsidRDefault="003C7ED9" w:rsidP="003C7ED9">
      <w:pPr>
        <w:ind w:left="708"/>
      </w:pPr>
    </w:p>
    <w:p w:rsidR="003C7ED9" w:rsidRPr="003C7ED9" w:rsidRDefault="003C7ED9" w:rsidP="003C7ED9">
      <w:pPr>
        <w:ind w:left="708"/>
      </w:pPr>
    </w:p>
    <w:p w:rsidR="003C7ED9" w:rsidRPr="00422636" w:rsidRDefault="003C7ED9" w:rsidP="003C7ED9">
      <w:pPr>
        <w:rPr>
          <w:b/>
        </w:rPr>
      </w:pPr>
      <w:bookmarkStart w:id="8" w:name="OLE_LINK7"/>
      <w:bookmarkStart w:id="9" w:name="OLE_LINK8"/>
      <w:r w:rsidRPr="003C7ED9">
        <w:rPr>
          <w:b/>
        </w:rPr>
        <w:t xml:space="preserve">Подпись </w:t>
      </w:r>
      <w:proofErr w:type="gramStart"/>
      <w:r w:rsidRPr="003C7ED9">
        <w:rPr>
          <w:b/>
        </w:rPr>
        <w:t>пациента:_</w:t>
      </w:r>
      <w:proofErr w:type="gramEnd"/>
      <w:r w:rsidRPr="003C7ED9">
        <w:rPr>
          <w:b/>
        </w:rPr>
        <w:t>_____________________/__________________/</w:t>
      </w:r>
    </w:p>
    <w:bookmarkEnd w:id="8"/>
    <w:bookmarkEnd w:id="9"/>
    <w:p w:rsidR="003C7ED9" w:rsidRPr="00422636" w:rsidRDefault="003C7ED9">
      <w:pPr>
        <w:suppressAutoHyphens w:val="0"/>
        <w:rPr>
          <w:b/>
        </w:rPr>
      </w:pPr>
      <w:r w:rsidRPr="00422636">
        <w:rPr>
          <w:b/>
        </w:rPr>
        <w:br w:type="page"/>
      </w:r>
    </w:p>
    <w:p w:rsidR="00635B34" w:rsidRDefault="00635B34" w:rsidP="00635B34">
      <w:pPr>
        <w:ind w:left="-142" w:firstLine="142"/>
        <w:jc w:val="right"/>
        <w:rPr>
          <w:sz w:val="22"/>
          <w:szCs w:val="22"/>
        </w:rPr>
      </w:pPr>
      <w:r>
        <w:rPr>
          <w:b/>
          <w:bCs/>
          <w:sz w:val="20"/>
          <w:szCs w:val="20"/>
        </w:rPr>
        <w:lastRenderedPageBreak/>
        <w:t xml:space="preserve">                </w:t>
      </w:r>
    </w:p>
    <w:p w:rsidR="0051606C" w:rsidRDefault="0051606C" w:rsidP="0051606C">
      <w:pPr>
        <w:suppressAutoHyphens w:val="0"/>
        <w:jc w:val="center"/>
        <w:rPr>
          <w:b/>
        </w:rPr>
      </w:pPr>
      <w:r>
        <w:rPr>
          <w:b/>
        </w:rPr>
        <w:t>Дородовое наблюдение беременных женщин в перинатальном центре</w:t>
      </w:r>
    </w:p>
    <w:p w:rsidR="0051606C" w:rsidRDefault="0051606C" w:rsidP="0051606C">
      <w:pPr>
        <w:suppressAutoHyphens w:val="0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ГБУЗ "ГКБ №29 </w:t>
      </w:r>
      <w:proofErr w:type="spellStart"/>
      <w:r>
        <w:rPr>
          <w:b/>
        </w:rPr>
        <w:t>им.Н.Э.Баумана</w:t>
      </w:r>
      <w:proofErr w:type="spellEnd"/>
      <w:r>
        <w:rPr>
          <w:b/>
        </w:rPr>
        <w:t>"</w:t>
      </w:r>
    </w:p>
    <w:p w:rsidR="0051606C" w:rsidRDefault="0051606C" w:rsidP="0051606C">
      <w:pPr>
        <w:suppressAutoHyphens w:val="0"/>
      </w:pPr>
    </w:p>
    <w:p w:rsidR="0051606C" w:rsidRDefault="0051606C" w:rsidP="0051606C">
      <w:pPr>
        <w:suppressAutoHyphens w:val="0"/>
      </w:pPr>
      <w:r>
        <w:t>Настоящая программа включает в себя:</w:t>
      </w:r>
    </w:p>
    <w:p w:rsidR="0051606C" w:rsidRDefault="0051606C" w:rsidP="0051606C">
      <w:pPr>
        <w:pStyle w:val="af4"/>
        <w:numPr>
          <w:ilvl w:val="0"/>
          <w:numId w:val="7"/>
        </w:numPr>
        <w:suppressAutoHyphens w:val="0"/>
      </w:pPr>
      <w:r>
        <w:t>Высококачественное медицинское обслуживание беременных женщин не ранее, чем с 36 недель;</w:t>
      </w:r>
    </w:p>
    <w:p w:rsidR="0051606C" w:rsidRDefault="0051606C" w:rsidP="0051606C">
      <w:pPr>
        <w:pStyle w:val="af4"/>
        <w:numPr>
          <w:ilvl w:val="0"/>
          <w:numId w:val="7"/>
        </w:numPr>
        <w:suppressAutoHyphens w:val="0"/>
      </w:pPr>
      <w:r>
        <w:t>Индивидуальный врач акушер-гинеколог;</w:t>
      </w:r>
    </w:p>
    <w:p w:rsidR="0051606C" w:rsidRDefault="0051606C" w:rsidP="0051606C">
      <w:pPr>
        <w:pStyle w:val="af4"/>
        <w:numPr>
          <w:ilvl w:val="0"/>
          <w:numId w:val="7"/>
        </w:numPr>
        <w:suppressAutoHyphens w:val="0"/>
      </w:pPr>
      <w:r>
        <w:t>Консультация лечащего врача с выработкой окончательной тактики ведения родов: роды через естественные родовые пути, оперативные роды по медицинским показателям;</w:t>
      </w:r>
    </w:p>
    <w:p w:rsidR="0051606C" w:rsidRDefault="003A7DDC" w:rsidP="0051606C">
      <w:pPr>
        <w:pStyle w:val="af4"/>
        <w:numPr>
          <w:ilvl w:val="0"/>
          <w:numId w:val="7"/>
        </w:numPr>
        <w:suppressAutoHyphens w:val="0"/>
      </w:pPr>
      <w:r>
        <w:t>Приемы врача акушера-гинеколога по дородовому наблюдению:</w:t>
      </w:r>
    </w:p>
    <w:p w:rsidR="003A7DDC" w:rsidRDefault="003A7DDC" w:rsidP="0051606C">
      <w:pPr>
        <w:pStyle w:val="af4"/>
        <w:numPr>
          <w:ilvl w:val="0"/>
          <w:numId w:val="7"/>
        </w:numPr>
        <w:suppressAutoHyphens w:val="0"/>
      </w:pPr>
      <w:r>
        <w:t>Диагностические методы исследования по дородовому наблюдению</w:t>
      </w:r>
    </w:p>
    <w:p w:rsidR="003A7DDC" w:rsidRDefault="003A7DDC" w:rsidP="00C952BA">
      <w:pPr>
        <w:pStyle w:val="af4"/>
        <w:numPr>
          <w:ilvl w:val="0"/>
          <w:numId w:val="8"/>
        </w:numPr>
        <w:suppressAutoHyphens w:val="0"/>
        <w:ind w:left="1134" w:hanging="284"/>
      </w:pPr>
      <w:r>
        <w:t>Клинический анализ крови в динамике</w:t>
      </w:r>
    </w:p>
    <w:p w:rsidR="003A7DDC" w:rsidRDefault="003A7DDC" w:rsidP="00C952BA">
      <w:pPr>
        <w:pStyle w:val="af4"/>
        <w:numPr>
          <w:ilvl w:val="0"/>
          <w:numId w:val="8"/>
        </w:numPr>
        <w:suppressAutoHyphens w:val="0"/>
        <w:ind w:left="1134" w:hanging="284"/>
      </w:pPr>
      <w:r>
        <w:t>Анализ мочи в динамике</w:t>
      </w:r>
    </w:p>
    <w:p w:rsidR="003A7DDC" w:rsidRDefault="003A7DDC" w:rsidP="00C952BA">
      <w:pPr>
        <w:pStyle w:val="af4"/>
        <w:numPr>
          <w:ilvl w:val="0"/>
          <w:numId w:val="8"/>
        </w:numPr>
        <w:suppressAutoHyphens w:val="0"/>
        <w:ind w:left="1134" w:hanging="284"/>
      </w:pPr>
      <w:r>
        <w:t>Биохимический анализ крови</w:t>
      </w:r>
    </w:p>
    <w:p w:rsidR="003A7DDC" w:rsidRDefault="003A7DDC" w:rsidP="00C952BA">
      <w:pPr>
        <w:pStyle w:val="af4"/>
        <w:numPr>
          <w:ilvl w:val="0"/>
          <w:numId w:val="8"/>
        </w:numPr>
        <w:suppressAutoHyphens w:val="0"/>
        <w:ind w:left="1134" w:hanging="284"/>
      </w:pPr>
      <w:r>
        <w:t>Мазок на флору из влагалища</w:t>
      </w:r>
    </w:p>
    <w:p w:rsidR="003A7DDC" w:rsidRDefault="003A7DDC" w:rsidP="00C952BA">
      <w:pPr>
        <w:pStyle w:val="af4"/>
        <w:numPr>
          <w:ilvl w:val="0"/>
          <w:numId w:val="8"/>
        </w:numPr>
        <w:suppressAutoHyphens w:val="0"/>
        <w:ind w:left="1134" w:hanging="284"/>
      </w:pPr>
      <w:r>
        <w:t>УЗИ беременности</w:t>
      </w:r>
    </w:p>
    <w:p w:rsidR="003A7DDC" w:rsidRDefault="003A7DDC" w:rsidP="00C952BA">
      <w:pPr>
        <w:pStyle w:val="af4"/>
        <w:numPr>
          <w:ilvl w:val="0"/>
          <w:numId w:val="8"/>
        </w:numPr>
        <w:suppressAutoHyphens w:val="0"/>
        <w:ind w:left="1134" w:hanging="284"/>
      </w:pPr>
      <w:proofErr w:type="spellStart"/>
      <w:r>
        <w:t>Кардиотокограмма</w:t>
      </w:r>
      <w:proofErr w:type="spellEnd"/>
      <w:r>
        <w:t xml:space="preserve"> плода</w:t>
      </w:r>
    </w:p>
    <w:p w:rsidR="003A7DDC" w:rsidRDefault="003A7DDC" w:rsidP="003A7DDC">
      <w:pPr>
        <w:pStyle w:val="af4"/>
        <w:numPr>
          <w:ilvl w:val="0"/>
          <w:numId w:val="9"/>
        </w:numPr>
        <w:suppressAutoHyphens w:val="0"/>
        <w:ind w:left="709"/>
      </w:pPr>
      <w:r>
        <w:t>Наблюдение в послеродовом периоде (в течение 28 календарных дней с момента родов)</w:t>
      </w:r>
    </w:p>
    <w:p w:rsidR="003A7DDC" w:rsidRDefault="003A7DDC" w:rsidP="00C952BA">
      <w:pPr>
        <w:pStyle w:val="af4"/>
        <w:numPr>
          <w:ilvl w:val="0"/>
          <w:numId w:val="10"/>
        </w:numPr>
        <w:suppressAutoHyphens w:val="0"/>
        <w:ind w:left="1134" w:hanging="284"/>
      </w:pPr>
      <w:r>
        <w:t>Консультация акушер-гинеколога:</w:t>
      </w:r>
    </w:p>
    <w:p w:rsidR="003A7DDC" w:rsidRDefault="003A7DDC" w:rsidP="00C952BA">
      <w:pPr>
        <w:pStyle w:val="af4"/>
        <w:numPr>
          <w:ilvl w:val="0"/>
          <w:numId w:val="10"/>
        </w:numPr>
        <w:suppressAutoHyphens w:val="0"/>
        <w:ind w:left="1134" w:hanging="284"/>
      </w:pPr>
      <w:r>
        <w:t xml:space="preserve">Консультация в отделении </w:t>
      </w:r>
      <w:proofErr w:type="spellStart"/>
      <w:r>
        <w:t>катамнеза</w:t>
      </w:r>
      <w:proofErr w:type="spellEnd"/>
    </w:p>
    <w:p w:rsidR="003A7DDC" w:rsidRDefault="003A7DDC" w:rsidP="00C952BA">
      <w:pPr>
        <w:pStyle w:val="af4"/>
        <w:numPr>
          <w:ilvl w:val="0"/>
          <w:numId w:val="10"/>
        </w:numPr>
        <w:suppressAutoHyphens w:val="0"/>
        <w:ind w:left="1134" w:hanging="284"/>
      </w:pPr>
      <w:r>
        <w:t>УЗИ малого таза</w:t>
      </w:r>
      <w:r w:rsidR="00BE43E0">
        <w:t xml:space="preserve"> (1 исследование)</w:t>
      </w:r>
    </w:p>
    <w:p w:rsidR="003A7DDC" w:rsidRDefault="003A7DDC" w:rsidP="003A7DDC">
      <w:pPr>
        <w:pStyle w:val="af4"/>
        <w:suppressAutoHyphens w:val="0"/>
        <w:ind w:left="720"/>
        <w:rPr>
          <w:lang w:val="en-US"/>
        </w:rPr>
      </w:pPr>
    </w:p>
    <w:p w:rsidR="00903EE2" w:rsidRDefault="00903EE2" w:rsidP="003A7DDC">
      <w:pPr>
        <w:pStyle w:val="af4"/>
        <w:suppressAutoHyphens w:val="0"/>
        <w:ind w:left="720"/>
        <w:rPr>
          <w:lang w:val="en-US"/>
        </w:rPr>
      </w:pPr>
    </w:p>
    <w:p w:rsidR="00903EE2" w:rsidRDefault="00903EE2" w:rsidP="003A7DDC">
      <w:pPr>
        <w:pStyle w:val="af4"/>
        <w:suppressAutoHyphens w:val="0"/>
        <w:ind w:left="720"/>
        <w:rPr>
          <w:lang w:val="en-US"/>
        </w:rPr>
      </w:pPr>
    </w:p>
    <w:p w:rsidR="00903EE2" w:rsidRPr="00422636" w:rsidRDefault="00903EE2" w:rsidP="00903EE2">
      <w:pPr>
        <w:rPr>
          <w:b/>
        </w:rPr>
      </w:pPr>
      <w:r w:rsidRPr="003C7ED9">
        <w:rPr>
          <w:b/>
        </w:rPr>
        <w:t xml:space="preserve">Подпись </w:t>
      </w:r>
      <w:proofErr w:type="gramStart"/>
      <w:r w:rsidRPr="003C7ED9">
        <w:rPr>
          <w:b/>
        </w:rPr>
        <w:t>пациента:_</w:t>
      </w:r>
      <w:proofErr w:type="gramEnd"/>
      <w:r w:rsidRPr="003C7ED9">
        <w:rPr>
          <w:b/>
        </w:rPr>
        <w:t>_____________________/__________________/</w:t>
      </w:r>
    </w:p>
    <w:p w:rsidR="00903EE2" w:rsidRPr="00903EE2" w:rsidRDefault="00903EE2" w:rsidP="003A7DDC">
      <w:pPr>
        <w:pStyle w:val="af4"/>
        <w:suppressAutoHyphens w:val="0"/>
        <w:ind w:left="720"/>
        <w:rPr>
          <w:lang w:val="en-US"/>
        </w:rPr>
      </w:pPr>
    </w:p>
    <w:p w:rsidR="0051606C" w:rsidRDefault="0051606C" w:rsidP="0051606C">
      <w:pPr>
        <w:suppressAutoHyphens w:val="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635B34" w:rsidRPr="00F92ED1" w:rsidRDefault="00635B34" w:rsidP="00635B34">
      <w:pPr>
        <w:pStyle w:val="af5"/>
        <w:jc w:val="center"/>
        <w:rPr>
          <w:b/>
          <w:sz w:val="28"/>
        </w:rPr>
      </w:pPr>
      <w:r w:rsidRPr="00416520">
        <w:rPr>
          <w:b/>
          <w:sz w:val="28"/>
        </w:rPr>
        <w:lastRenderedPageBreak/>
        <w:t>ГБУЗ "ГКБ № 29 им. Н.Э. Баумана"</w:t>
      </w:r>
    </w:p>
    <w:p w:rsidR="00635B34" w:rsidRPr="00F92ED1" w:rsidRDefault="00635B34" w:rsidP="00635B34">
      <w:pPr>
        <w:pStyle w:val="af5"/>
        <w:jc w:val="center"/>
        <w:rPr>
          <w:i/>
          <w:sz w:val="20"/>
        </w:rPr>
      </w:pPr>
      <w:r w:rsidRPr="00416520">
        <w:rPr>
          <w:i/>
          <w:sz w:val="20"/>
        </w:rPr>
        <w:t>111020, город Москва, Госпитальная площадь, дом 2</w:t>
      </w:r>
    </w:p>
    <w:p w:rsidR="00635B34" w:rsidRPr="00416520" w:rsidRDefault="00635B34" w:rsidP="00635B34">
      <w:pPr>
        <w:pStyle w:val="af5"/>
        <w:jc w:val="center"/>
        <w:rPr>
          <w:i/>
          <w:sz w:val="20"/>
        </w:rPr>
      </w:pPr>
      <w:r w:rsidRPr="00416520">
        <w:rPr>
          <w:i/>
          <w:sz w:val="20"/>
        </w:rPr>
        <w:t>тел./факс: +7 (499) 263-2630 ИНН/КПП 7722086539/772201001; ОКПО 01934526; ОГРН 1027739595619</w:t>
      </w:r>
    </w:p>
    <w:p w:rsidR="00635B34" w:rsidRPr="00F92ED1" w:rsidRDefault="00635B34" w:rsidP="00635B34"/>
    <w:p w:rsidR="00635B34" w:rsidRPr="00937D12" w:rsidRDefault="00635B34" w:rsidP="00635B34">
      <w:pPr>
        <w:pStyle w:val="af5"/>
        <w:jc w:val="center"/>
        <w:rPr>
          <w:b/>
          <w:sz w:val="28"/>
        </w:rPr>
      </w:pPr>
      <w:r w:rsidRPr="00937D12">
        <w:rPr>
          <w:b/>
          <w:sz w:val="28"/>
        </w:rPr>
        <w:t>АКТ</w:t>
      </w:r>
    </w:p>
    <w:p w:rsidR="00635B34" w:rsidRDefault="00635B34" w:rsidP="00635B34">
      <w:pPr>
        <w:pStyle w:val="af5"/>
        <w:jc w:val="center"/>
        <w:rPr>
          <w:b/>
          <w:sz w:val="24"/>
        </w:rPr>
      </w:pPr>
      <w:proofErr w:type="gramStart"/>
      <w:r w:rsidRPr="00937D12">
        <w:rPr>
          <w:b/>
          <w:sz w:val="24"/>
        </w:rPr>
        <w:t>оказанных</w:t>
      </w:r>
      <w:proofErr w:type="gramEnd"/>
      <w:r w:rsidRPr="00937D12">
        <w:rPr>
          <w:b/>
          <w:sz w:val="24"/>
        </w:rPr>
        <w:t xml:space="preserve"> платных услуг пациенту</w:t>
      </w:r>
    </w:p>
    <w:p w:rsidR="00635B34" w:rsidRDefault="00635B34" w:rsidP="00635B34">
      <w:pPr>
        <w:ind w:left="-142" w:firstLine="142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договору № </w:t>
      </w:r>
      <w:r w:rsidRPr="00DD1F4C">
        <w:rPr>
          <w:b/>
        </w:rPr>
        <w:t>[</w:t>
      </w:r>
      <w:proofErr w:type="spellStart"/>
      <w:r>
        <w:rPr>
          <w:b/>
          <w:lang w:val="en-US"/>
        </w:rPr>
        <w:t>Ndog</w:t>
      </w:r>
      <w:proofErr w:type="spellEnd"/>
      <w:r w:rsidRPr="00DD1F4C">
        <w:rPr>
          <w:b/>
        </w:rPr>
        <w:t xml:space="preserve">] </w:t>
      </w:r>
      <w:r>
        <w:rPr>
          <w:b/>
        </w:rPr>
        <w:t xml:space="preserve">от </w:t>
      </w:r>
      <w:r w:rsidRPr="00DD1F4C">
        <w:rPr>
          <w:b/>
        </w:rPr>
        <w:t>[</w:t>
      </w:r>
      <w:proofErr w:type="spellStart"/>
      <w:r w:rsidRPr="009D1D88">
        <w:rPr>
          <w:b/>
          <w:lang w:val="en-US"/>
        </w:rPr>
        <w:t>AddTime</w:t>
      </w:r>
      <w:proofErr w:type="spellEnd"/>
      <w:r w:rsidRPr="00DD1F4C">
        <w:rPr>
          <w:b/>
        </w:rPr>
        <w:t>]</w:t>
      </w:r>
    </w:p>
    <w:p w:rsidR="00635B34" w:rsidRDefault="00635B34" w:rsidP="00635B34">
      <w:pPr>
        <w:ind w:left="-142" w:firstLine="142"/>
        <w:jc w:val="center"/>
        <w:rPr>
          <w:b/>
        </w:rPr>
      </w:pPr>
    </w:p>
    <w:p w:rsidR="00635B34" w:rsidRPr="009B614A" w:rsidRDefault="00635B34" w:rsidP="00635B34">
      <w:pPr>
        <w:ind w:left="-142" w:firstLine="142"/>
        <w:rPr>
          <w:b/>
          <w:lang w:val="en-US"/>
        </w:rPr>
      </w:pPr>
      <w:proofErr w:type="gramStart"/>
      <w:r w:rsidRPr="009B614A">
        <w:rPr>
          <w:b/>
          <w:sz w:val="20"/>
          <w:szCs w:val="28"/>
        </w:rPr>
        <w:t xml:space="preserve">Пациент:  </w:t>
      </w:r>
      <w:r w:rsidRPr="009B614A">
        <w:rPr>
          <w:b/>
          <w:sz w:val="20"/>
          <w:szCs w:val="28"/>
          <w:lang w:val="en-US"/>
        </w:rPr>
        <w:t>[</w:t>
      </w:r>
      <w:proofErr w:type="gramEnd"/>
      <w:r w:rsidRPr="009B614A">
        <w:rPr>
          <w:b/>
          <w:sz w:val="20"/>
          <w:szCs w:val="28"/>
          <w:lang w:val="en-US"/>
        </w:rPr>
        <w:t>Patient]</w:t>
      </w:r>
    </w:p>
    <w:p w:rsidR="00635B34" w:rsidRPr="009B614A" w:rsidRDefault="00635B34" w:rsidP="00635B34">
      <w:pPr>
        <w:ind w:left="-142" w:firstLine="142"/>
        <w:jc w:val="center"/>
        <w:rPr>
          <w:b/>
          <w:lang w:val="en-US"/>
        </w:rPr>
      </w:pPr>
    </w:p>
    <w:tbl>
      <w:tblPr>
        <w:tblW w:w="10456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151"/>
        <w:gridCol w:w="3281"/>
        <w:gridCol w:w="1612"/>
        <w:gridCol w:w="1054"/>
        <w:gridCol w:w="806"/>
        <w:gridCol w:w="1170"/>
        <w:gridCol w:w="1382"/>
      </w:tblGrid>
      <w:tr w:rsidR="00635B34" w:rsidRPr="00705B2A" w:rsidTr="004A3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Дата</w:t>
            </w:r>
            <w:proofErr w:type="spellEnd"/>
            <w:r w:rsidRPr="00705B2A">
              <w:rPr>
                <w:sz w:val="20"/>
                <w:szCs w:val="28"/>
                <w:lang w:val="en-US"/>
              </w:rPr>
              <w:t xml:space="preserve"> </w:t>
            </w:r>
            <w:r w:rsidRPr="00705B2A">
              <w:rPr>
                <w:sz w:val="20"/>
                <w:szCs w:val="28"/>
              </w:rPr>
              <w:t xml:space="preserve">начала </w:t>
            </w:r>
            <w:proofErr w:type="spellStart"/>
            <w:r w:rsidRPr="00705B2A">
              <w:rPr>
                <w:sz w:val="20"/>
                <w:szCs w:val="28"/>
                <w:lang w:val="en-US"/>
              </w:rPr>
              <w:t>оказания</w:t>
            </w:r>
            <w:proofErr w:type="spellEnd"/>
            <w:r w:rsidRPr="00705B2A">
              <w:rPr>
                <w:sz w:val="20"/>
                <w:szCs w:val="28"/>
              </w:rPr>
              <w:t xml:space="preserve"> услуги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r w:rsidRPr="00705B2A">
              <w:rPr>
                <w:sz w:val="20"/>
                <w:szCs w:val="28"/>
              </w:rPr>
              <w:t>Название платной медицинской услуги (ПМУ)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Код</w:t>
            </w:r>
            <w:proofErr w:type="spellEnd"/>
            <w:r w:rsidRPr="00705B2A">
              <w:rPr>
                <w:sz w:val="20"/>
                <w:szCs w:val="28"/>
                <w:lang w:val="en-US"/>
              </w:rPr>
              <w:t xml:space="preserve"> </w:t>
            </w:r>
            <w:r w:rsidRPr="00705B2A">
              <w:rPr>
                <w:sz w:val="20"/>
                <w:szCs w:val="28"/>
              </w:rPr>
              <w:t>ПМУ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Цена</w:t>
            </w:r>
            <w:proofErr w:type="spellEnd"/>
            <w:r w:rsidRPr="00705B2A">
              <w:rPr>
                <w:sz w:val="20"/>
                <w:szCs w:val="28"/>
              </w:rPr>
              <w:t xml:space="preserve"> ПМУ,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proofErr w:type="spellStart"/>
            <w:r w:rsidRPr="00705B2A">
              <w:rPr>
                <w:sz w:val="20"/>
                <w:szCs w:val="28"/>
                <w:lang w:val="en-US"/>
              </w:rPr>
              <w:t>Кол</w:t>
            </w:r>
            <w:proofErr w:type="spellEnd"/>
            <w:r w:rsidRPr="00705B2A">
              <w:rPr>
                <w:sz w:val="20"/>
                <w:szCs w:val="28"/>
              </w:rPr>
              <w:t>-</w:t>
            </w:r>
            <w:proofErr w:type="spellStart"/>
            <w:r w:rsidRPr="00705B2A">
              <w:rPr>
                <w:sz w:val="20"/>
                <w:szCs w:val="28"/>
                <w:lang w:val="en-US"/>
              </w:rPr>
              <w:t>во</w:t>
            </w:r>
            <w:proofErr w:type="spellEnd"/>
            <w:r w:rsidRPr="00705B2A">
              <w:rPr>
                <w:sz w:val="20"/>
                <w:szCs w:val="28"/>
              </w:rPr>
              <w:t xml:space="preserve"> ПМУ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r w:rsidRPr="00705B2A">
              <w:rPr>
                <w:sz w:val="20"/>
                <w:szCs w:val="28"/>
              </w:rPr>
              <w:t>Стоимость ПМУ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34" w:rsidRPr="00705B2A" w:rsidRDefault="00635B34" w:rsidP="004A3619">
            <w:pPr>
              <w:jc w:val="center"/>
              <w:rPr>
                <w:sz w:val="20"/>
                <w:szCs w:val="28"/>
              </w:rPr>
            </w:pPr>
            <w:r w:rsidRPr="00705B2A">
              <w:rPr>
                <w:sz w:val="20"/>
                <w:szCs w:val="28"/>
              </w:rPr>
              <w:t>Примечание</w:t>
            </w:r>
          </w:p>
        </w:tc>
      </w:tr>
      <w:tr w:rsidR="00635B34" w:rsidRPr="009B35BC" w:rsidTr="004A36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ind w:left="-142" w:firstLine="142"/>
              <w:rPr>
                <w:sz w:val="20"/>
                <w:szCs w:val="28"/>
                <w:lang w:val="en-US"/>
              </w:rPr>
            </w:pPr>
            <w:r w:rsidRPr="00705B2A">
              <w:rPr>
                <w:sz w:val="20"/>
                <w:szCs w:val="28"/>
                <w:lang w:val="en-US"/>
              </w:rPr>
              <w:t>[tblSalesServices_SurveyDate_Service_ServiceCode_Price_QuantityService_ServicePrice_SurveyNotes]</w:t>
            </w:r>
          </w:p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202020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20202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B34" w:rsidRPr="00705B2A" w:rsidRDefault="00635B34" w:rsidP="004A3619">
            <w:pPr>
              <w:rPr>
                <w:sz w:val="20"/>
                <w:szCs w:val="28"/>
                <w:lang w:val="en-US"/>
              </w:rPr>
            </w:pPr>
          </w:p>
        </w:tc>
      </w:tr>
    </w:tbl>
    <w:p w:rsidR="00635B34" w:rsidRDefault="00635B34" w:rsidP="00635B34">
      <w:pPr>
        <w:ind w:left="-142" w:firstLine="142"/>
        <w:rPr>
          <w:sz w:val="20"/>
          <w:szCs w:val="28"/>
          <w:lang w:val="en-US"/>
        </w:rPr>
      </w:pPr>
    </w:p>
    <w:p w:rsidR="00635B34" w:rsidRPr="00BB3C5B" w:rsidRDefault="00635B34" w:rsidP="00635B34">
      <w:pPr>
        <w:ind w:left="-142" w:firstLine="142"/>
        <w:rPr>
          <w:b/>
          <w:i/>
          <w:sz w:val="20"/>
          <w:szCs w:val="28"/>
        </w:rPr>
      </w:pPr>
      <w:r w:rsidRPr="00BB3C5B">
        <w:rPr>
          <w:b/>
          <w:i/>
          <w:sz w:val="20"/>
          <w:szCs w:val="28"/>
        </w:rPr>
        <w:t>Итого к оплате: [</w:t>
      </w:r>
      <w:proofErr w:type="spellStart"/>
      <w:r w:rsidRPr="00BB3C5B">
        <w:rPr>
          <w:b/>
          <w:i/>
          <w:sz w:val="20"/>
          <w:szCs w:val="28"/>
          <w:lang w:val="en-US"/>
        </w:rPr>
        <w:t>DogAmount</w:t>
      </w:r>
      <w:proofErr w:type="spellEnd"/>
      <w:r w:rsidRPr="00BB3C5B">
        <w:rPr>
          <w:b/>
          <w:i/>
          <w:sz w:val="20"/>
          <w:szCs w:val="28"/>
        </w:rPr>
        <w:t>_прописью]</w:t>
      </w: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206798" w:rsidRPr="003C31D1" w:rsidRDefault="00E7338E" w:rsidP="00206798">
      <w:pPr>
        <w:ind w:left="-142" w:firstLine="142"/>
        <w:rPr>
          <w:sz w:val="20"/>
          <w:szCs w:val="20"/>
        </w:rPr>
      </w:pPr>
      <w:r>
        <w:rPr>
          <w:sz w:val="20"/>
          <w:szCs w:val="20"/>
        </w:rPr>
        <w:t>З</w:t>
      </w:r>
      <w:r w:rsidR="00206798" w:rsidRPr="003C31D1">
        <w:rPr>
          <w:sz w:val="20"/>
          <w:szCs w:val="20"/>
        </w:rPr>
        <w:t>ав. отделением по оказанию</w:t>
      </w:r>
    </w:p>
    <w:p w:rsidR="00206798" w:rsidRPr="003C31D1" w:rsidRDefault="00206798" w:rsidP="00206798">
      <w:pPr>
        <w:ind w:left="-142" w:firstLine="142"/>
        <w:rPr>
          <w:sz w:val="18"/>
          <w:szCs w:val="28"/>
        </w:rPr>
      </w:pPr>
      <w:r w:rsidRPr="003C31D1">
        <w:rPr>
          <w:sz w:val="20"/>
          <w:szCs w:val="20"/>
        </w:rPr>
        <w:t xml:space="preserve"> </w:t>
      </w:r>
      <w:proofErr w:type="gramStart"/>
      <w:r w:rsidRPr="003C31D1">
        <w:rPr>
          <w:sz w:val="20"/>
          <w:szCs w:val="20"/>
        </w:rPr>
        <w:t>платных</w:t>
      </w:r>
      <w:proofErr w:type="gramEnd"/>
      <w:r w:rsidRPr="003C31D1">
        <w:rPr>
          <w:sz w:val="20"/>
          <w:szCs w:val="20"/>
        </w:rPr>
        <w:t xml:space="preserve"> медицинских услуг           </w:t>
      </w:r>
      <w:r w:rsidRPr="003C31D1">
        <w:rPr>
          <w:sz w:val="18"/>
          <w:szCs w:val="28"/>
        </w:rPr>
        <w:t xml:space="preserve">_______________________________     / </w:t>
      </w:r>
      <w:proofErr w:type="spellStart"/>
      <w:r w:rsidRPr="003C31D1">
        <w:rPr>
          <w:b/>
          <w:sz w:val="20"/>
          <w:szCs w:val="20"/>
        </w:rPr>
        <w:t>Ааман</w:t>
      </w:r>
      <w:proofErr w:type="spellEnd"/>
      <w:r w:rsidRPr="003C31D1">
        <w:rPr>
          <w:b/>
          <w:sz w:val="20"/>
          <w:szCs w:val="20"/>
        </w:rPr>
        <w:t xml:space="preserve"> Г.В.</w:t>
      </w:r>
      <w:r w:rsidRPr="003C31D1">
        <w:rPr>
          <w:sz w:val="20"/>
          <w:szCs w:val="20"/>
        </w:rPr>
        <w:t>/</w:t>
      </w:r>
      <w:r w:rsidRPr="003C31D1">
        <w:rPr>
          <w:sz w:val="18"/>
          <w:szCs w:val="28"/>
        </w:rPr>
        <w:t xml:space="preserve">                  </w:t>
      </w:r>
    </w:p>
    <w:p w:rsidR="00635B34" w:rsidRPr="00D6305C" w:rsidRDefault="00635B34" w:rsidP="00635B34">
      <w:pPr>
        <w:ind w:left="-142" w:firstLine="142"/>
        <w:rPr>
          <w:sz w:val="20"/>
          <w:szCs w:val="28"/>
        </w:rPr>
      </w:pPr>
      <w:r>
        <w:rPr>
          <w:sz w:val="20"/>
          <w:szCs w:val="28"/>
        </w:rPr>
        <w:t xml:space="preserve">  </w:t>
      </w:r>
    </w:p>
    <w:p w:rsidR="00635B34" w:rsidRPr="00D6305C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ind w:left="-142" w:firstLine="142"/>
        <w:rPr>
          <w:sz w:val="20"/>
          <w:szCs w:val="28"/>
        </w:rPr>
      </w:pPr>
      <w:r>
        <w:rPr>
          <w:sz w:val="20"/>
          <w:szCs w:val="28"/>
        </w:rPr>
        <w:t>Заведующий отделением       _______________________________     / ________________ /</w:t>
      </w: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ind w:left="-142" w:firstLine="142"/>
        <w:rPr>
          <w:sz w:val="20"/>
          <w:szCs w:val="28"/>
        </w:rPr>
      </w:pPr>
      <w:r>
        <w:rPr>
          <w:sz w:val="20"/>
          <w:szCs w:val="28"/>
        </w:rPr>
        <w:t>Пациент (</w:t>
      </w:r>
      <w:proofErr w:type="gramStart"/>
      <w:r>
        <w:rPr>
          <w:sz w:val="20"/>
          <w:szCs w:val="28"/>
        </w:rPr>
        <w:t xml:space="preserve">заказчик)   </w:t>
      </w:r>
      <w:proofErr w:type="gramEnd"/>
      <w:r>
        <w:rPr>
          <w:sz w:val="20"/>
          <w:szCs w:val="28"/>
        </w:rPr>
        <w:t xml:space="preserve">              _______________________________     / ________________ /</w:t>
      </w: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635B34" w:rsidRPr="00C81D97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ind w:left="-142" w:firstLine="142"/>
        <w:rPr>
          <w:sz w:val="20"/>
          <w:szCs w:val="28"/>
        </w:rPr>
      </w:pPr>
    </w:p>
    <w:p w:rsidR="00635B34" w:rsidRPr="00901890" w:rsidRDefault="00635B34" w:rsidP="00635B34">
      <w:pPr>
        <w:ind w:left="-142" w:firstLine="142"/>
        <w:rPr>
          <w:sz w:val="20"/>
          <w:szCs w:val="28"/>
        </w:rPr>
      </w:pPr>
    </w:p>
    <w:p w:rsidR="00635B34" w:rsidRPr="00B32DE0" w:rsidRDefault="00635B34" w:rsidP="00635B34">
      <w:pPr>
        <w:ind w:left="-142" w:firstLine="142"/>
        <w:rPr>
          <w:sz w:val="20"/>
          <w:szCs w:val="28"/>
        </w:rPr>
      </w:pPr>
    </w:p>
    <w:p w:rsidR="00635B34" w:rsidRDefault="00635B34" w:rsidP="00635B34">
      <w:pPr>
        <w:jc w:val="both"/>
        <w:rPr>
          <w:sz w:val="20"/>
          <w:szCs w:val="20"/>
        </w:rPr>
      </w:pPr>
      <w:r w:rsidRPr="004F2DCE">
        <w:rPr>
          <w:sz w:val="20"/>
          <w:szCs w:val="20"/>
        </w:rPr>
        <w:t xml:space="preserve">Сроки оказания </w:t>
      </w:r>
      <w:r>
        <w:rPr>
          <w:sz w:val="20"/>
          <w:szCs w:val="20"/>
        </w:rPr>
        <w:t>ПМУ</w:t>
      </w:r>
      <w:r w:rsidRPr="004F2DCE">
        <w:rPr>
          <w:sz w:val="20"/>
          <w:szCs w:val="20"/>
        </w:rPr>
        <w:t>.</w:t>
      </w:r>
    </w:p>
    <w:p w:rsidR="00635B34" w:rsidRDefault="00635B34" w:rsidP="00635B34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начала оказания медицинских(ой) услуг(и) указаны(а) в настоящем Перечне предоставляемых платных медицинских услуг.</w:t>
      </w:r>
    </w:p>
    <w:p w:rsidR="00635B34" w:rsidRDefault="00635B34" w:rsidP="00635B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Момент окончания оказания амбулаторной медицинской услуги совпадает с датой начала ее оказания. </w:t>
      </w:r>
    </w:p>
    <w:p w:rsidR="00635B34" w:rsidRPr="004F2DCE" w:rsidRDefault="00635B34" w:rsidP="00635B34">
      <w:pPr>
        <w:jc w:val="both"/>
        <w:rPr>
          <w:sz w:val="20"/>
          <w:szCs w:val="20"/>
        </w:rPr>
      </w:pPr>
      <w:r>
        <w:rPr>
          <w:sz w:val="20"/>
          <w:szCs w:val="20"/>
        </w:rPr>
        <w:t>Момент окончания оказания стационарной медицинской услуги считается истечение срока пребывания Пациента в стационаре Больницы.</w:t>
      </w:r>
    </w:p>
    <w:sectPr w:rsidR="00635B34" w:rsidRPr="004F2DCE" w:rsidSect="007F5B99">
      <w:headerReference w:type="default" r:id="rId8"/>
      <w:pgSz w:w="11906" w:h="16838" w:code="9"/>
      <w:pgMar w:top="284" w:right="567" w:bottom="284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B7" w:rsidRDefault="007E20B7">
      <w:r>
        <w:separator/>
      </w:r>
    </w:p>
  </w:endnote>
  <w:endnote w:type="continuationSeparator" w:id="0">
    <w:p w:rsidR="007E20B7" w:rsidRDefault="007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B7" w:rsidRDefault="007E20B7">
      <w:r>
        <w:separator/>
      </w:r>
    </w:p>
  </w:footnote>
  <w:footnote w:type="continuationSeparator" w:id="0">
    <w:p w:rsidR="007E20B7" w:rsidRDefault="007E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B" w:rsidRDefault="001C697D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2BB" w:rsidRPr="009611CC" w:rsidRDefault="00654B14">
                          <w:pPr>
                            <w:pStyle w:val="ac"/>
                            <w:rPr>
                              <w:color w:val="404040" w:themeColor="text1" w:themeTint="BF"/>
                            </w:rPr>
                          </w:pPr>
                          <w:r w:rsidRPr="009611CC">
                            <w:rPr>
                              <w:rStyle w:val="a3"/>
                              <w:color w:val="404040" w:themeColor="text1" w:themeTint="BF"/>
                            </w:rPr>
                            <w:fldChar w:fldCharType="begin"/>
                          </w:r>
                          <w:r w:rsidR="002362BB" w:rsidRPr="009611CC">
                            <w:rPr>
                              <w:rStyle w:val="a3"/>
                              <w:color w:val="404040" w:themeColor="text1" w:themeTint="BF"/>
                            </w:rPr>
                            <w:instrText xml:space="preserve"> PAGE </w:instrText>
                          </w:r>
                          <w:r w:rsidRPr="009611CC">
                            <w:rPr>
                              <w:rStyle w:val="a3"/>
                              <w:color w:val="404040" w:themeColor="text1" w:themeTint="BF"/>
                            </w:rPr>
                            <w:fldChar w:fldCharType="separate"/>
                          </w:r>
                          <w:r w:rsidR="009B35BC">
                            <w:rPr>
                              <w:rStyle w:val="a3"/>
                              <w:noProof/>
                              <w:color w:val="404040" w:themeColor="text1" w:themeTint="BF"/>
                            </w:rPr>
                            <w:t>10</w:t>
                          </w:r>
                          <w:r w:rsidRPr="009611CC">
                            <w:rPr>
                              <w:rStyle w:val="a3"/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2362BB" w:rsidRPr="009611CC" w:rsidRDefault="00654B14">
                    <w:pPr>
                      <w:pStyle w:val="ac"/>
                      <w:rPr>
                        <w:color w:val="404040" w:themeColor="text1" w:themeTint="BF"/>
                      </w:rPr>
                    </w:pPr>
                    <w:r w:rsidRPr="009611CC">
                      <w:rPr>
                        <w:rStyle w:val="a3"/>
                        <w:color w:val="404040" w:themeColor="text1" w:themeTint="BF"/>
                      </w:rPr>
                      <w:fldChar w:fldCharType="begin"/>
                    </w:r>
                    <w:r w:rsidR="002362BB" w:rsidRPr="009611CC">
                      <w:rPr>
                        <w:rStyle w:val="a3"/>
                        <w:color w:val="404040" w:themeColor="text1" w:themeTint="BF"/>
                      </w:rPr>
                      <w:instrText xml:space="preserve"> PAGE </w:instrText>
                    </w:r>
                    <w:r w:rsidRPr="009611CC">
                      <w:rPr>
                        <w:rStyle w:val="a3"/>
                        <w:color w:val="404040" w:themeColor="text1" w:themeTint="BF"/>
                      </w:rPr>
                      <w:fldChar w:fldCharType="separate"/>
                    </w:r>
                    <w:r w:rsidR="009B35BC">
                      <w:rPr>
                        <w:rStyle w:val="a3"/>
                        <w:noProof/>
                        <w:color w:val="404040" w:themeColor="text1" w:themeTint="BF"/>
                      </w:rPr>
                      <w:t>10</w:t>
                    </w:r>
                    <w:r w:rsidRPr="009611CC">
                      <w:rPr>
                        <w:rStyle w:val="a3"/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96A"/>
    <w:multiLevelType w:val="hybridMultilevel"/>
    <w:tmpl w:val="75C815F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8C4D49"/>
    <w:multiLevelType w:val="hybridMultilevel"/>
    <w:tmpl w:val="AB06B0D2"/>
    <w:lvl w:ilvl="0" w:tplc="EB98E4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E69C8"/>
    <w:multiLevelType w:val="hybridMultilevel"/>
    <w:tmpl w:val="BD3E7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49B7"/>
    <w:multiLevelType w:val="hybridMultilevel"/>
    <w:tmpl w:val="84C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63C4"/>
    <w:multiLevelType w:val="hybridMultilevel"/>
    <w:tmpl w:val="56FC9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4613D7"/>
    <w:multiLevelType w:val="hybridMultilevel"/>
    <w:tmpl w:val="C906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E7C36"/>
    <w:multiLevelType w:val="hybridMultilevel"/>
    <w:tmpl w:val="D4D6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3E49"/>
    <w:multiLevelType w:val="hybridMultilevel"/>
    <w:tmpl w:val="5526E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7B0B"/>
    <w:multiLevelType w:val="hybridMultilevel"/>
    <w:tmpl w:val="034617F0"/>
    <w:lvl w:ilvl="0" w:tplc="E592AE8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BCA5644"/>
    <w:multiLevelType w:val="hybridMultilevel"/>
    <w:tmpl w:val="6DB4F75C"/>
    <w:lvl w:ilvl="0" w:tplc="EDDEEF1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DE"/>
    <w:rsid w:val="00002A69"/>
    <w:rsid w:val="00006250"/>
    <w:rsid w:val="00010C79"/>
    <w:rsid w:val="000162A6"/>
    <w:rsid w:val="000217D8"/>
    <w:rsid w:val="00043FCF"/>
    <w:rsid w:val="00052C11"/>
    <w:rsid w:val="00063C42"/>
    <w:rsid w:val="000653CC"/>
    <w:rsid w:val="00066B63"/>
    <w:rsid w:val="00072778"/>
    <w:rsid w:val="0008625E"/>
    <w:rsid w:val="00093360"/>
    <w:rsid w:val="00094558"/>
    <w:rsid w:val="00094E52"/>
    <w:rsid w:val="00097633"/>
    <w:rsid w:val="000A52AA"/>
    <w:rsid w:val="000B3BA3"/>
    <w:rsid w:val="000C4096"/>
    <w:rsid w:val="000C4A55"/>
    <w:rsid w:val="000E434F"/>
    <w:rsid w:val="000F2DC4"/>
    <w:rsid w:val="00107C72"/>
    <w:rsid w:val="00107FF2"/>
    <w:rsid w:val="00132915"/>
    <w:rsid w:val="00140BD6"/>
    <w:rsid w:val="00146D27"/>
    <w:rsid w:val="00153366"/>
    <w:rsid w:val="001644B3"/>
    <w:rsid w:val="00176C13"/>
    <w:rsid w:val="00181EF1"/>
    <w:rsid w:val="00182ABD"/>
    <w:rsid w:val="0018758B"/>
    <w:rsid w:val="001912AD"/>
    <w:rsid w:val="0019202E"/>
    <w:rsid w:val="00194CC9"/>
    <w:rsid w:val="0019783F"/>
    <w:rsid w:val="001A6398"/>
    <w:rsid w:val="001B2124"/>
    <w:rsid w:val="001B315A"/>
    <w:rsid w:val="001B3FA7"/>
    <w:rsid w:val="001B6906"/>
    <w:rsid w:val="001C3DD4"/>
    <w:rsid w:val="001C697D"/>
    <w:rsid w:val="001E0A22"/>
    <w:rsid w:val="001E497A"/>
    <w:rsid w:val="001F1C32"/>
    <w:rsid w:val="00204912"/>
    <w:rsid w:val="00206798"/>
    <w:rsid w:val="0021008B"/>
    <w:rsid w:val="00227399"/>
    <w:rsid w:val="002362BB"/>
    <w:rsid w:val="002425DD"/>
    <w:rsid w:val="00250E4F"/>
    <w:rsid w:val="002629B7"/>
    <w:rsid w:val="002661CE"/>
    <w:rsid w:val="00276340"/>
    <w:rsid w:val="00286D46"/>
    <w:rsid w:val="0028765F"/>
    <w:rsid w:val="002A0DA6"/>
    <w:rsid w:val="002A40AC"/>
    <w:rsid w:val="002C496D"/>
    <w:rsid w:val="002C678E"/>
    <w:rsid w:val="002D4B91"/>
    <w:rsid w:val="002D58AA"/>
    <w:rsid w:val="002D59C4"/>
    <w:rsid w:val="002E4009"/>
    <w:rsid w:val="002E52D5"/>
    <w:rsid w:val="002F33D1"/>
    <w:rsid w:val="00317F78"/>
    <w:rsid w:val="00320F72"/>
    <w:rsid w:val="003239E2"/>
    <w:rsid w:val="00326456"/>
    <w:rsid w:val="0033050C"/>
    <w:rsid w:val="0034110F"/>
    <w:rsid w:val="003549C2"/>
    <w:rsid w:val="00355E1C"/>
    <w:rsid w:val="003619E0"/>
    <w:rsid w:val="003654DC"/>
    <w:rsid w:val="00366E38"/>
    <w:rsid w:val="003729D1"/>
    <w:rsid w:val="00374AD0"/>
    <w:rsid w:val="003A338A"/>
    <w:rsid w:val="003A4EFD"/>
    <w:rsid w:val="003A7DDC"/>
    <w:rsid w:val="003B4081"/>
    <w:rsid w:val="003B638D"/>
    <w:rsid w:val="003C7ED9"/>
    <w:rsid w:val="003D70C9"/>
    <w:rsid w:val="0040653E"/>
    <w:rsid w:val="00406DD3"/>
    <w:rsid w:val="004108B3"/>
    <w:rsid w:val="00412A82"/>
    <w:rsid w:val="004146D4"/>
    <w:rsid w:val="00422636"/>
    <w:rsid w:val="00431963"/>
    <w:rsid w:val="0043539A"/>
    <w:rsid w:val="00446DDB"/>
    <w:rsid w:val="0046350C"/>
    <w:rsid w:val="004645F6"/>
    <w:rsid w:val="00464730"/>
    <w:rsid w:val="004664F1"/>
    <w:rsid w:val="004775F9"/>
    <w:rsid w:val="00480B31"/>
    <w:rsid w:val="00481B96"/>
    <w:rsid w:val="00484A0A"/>
    <w:rsid w:val="004A13A9"/>
    <w:rsid w:val="004C4B0B"/>
    <w:rsid w:val="004C5F8A"/>
    <w:rsid w:val="004D717D"/>
    <w:rsid w:val="004E2B09"/>
    <w:rsid w:val="004E732E"/>
    <w:rsid w:val="005010C0"/>
    <w:rsid w:val="00504911"/>
    <w:rsid w:val="00505E0D"/>
    <w:rsid w:val="0051606C"/>
    <w:rsid w:val="00516A00"/>
    <w:rsid w:val="00530B74"/>
    <w:rsid w:val="00530C70"/>
    <w:rsid w:val="00532FA5"/>
    <w:rsid w:val="005339D9"/>
    <w:rsid w:val="00546DE0"/>
    <w:rsid w:val="005506A0"/>
    <w:rsid w:val="005536DE"/>
    <w:rsid w:val="00564678"/>
    <w:rsid w:val="005658DC"/>
    <w:rsid w:val="00571F66"/>
    <w:rsid w:val="00574AB1"/>
    <w:rsid w:val="00577B56"/>
    <w:rsid w:val="00580F0F"/>
    <w:rsid w:val="00584A9A"/>
    <w:rsid w:val="00585CDB"/>
    <w:rsid w:val="005A06AA"/>
    <w:rsid w:val="005B5621"/>
    <w:rsid w:val="005C7414"/>
    <w:rsid w:val="005D3EF9"/>
    <w:rsid w:val="005F2DDE"/>
    <w:rsid w:val="005F2E42"/>
    <w:rsid w:val="005F346B"/>
    <w:rsid w:val="005F790A"/>
    <w:rsid w:val="0060574A"/>
    <w:rsid w:val="006141EA"/>
    <w:rsid w:val="00620162"/>
    <w:rsid w:val="006304C2"/>
    <w:rsid w:val="00635B34"/>
    <w:rsid w:val="00654B14"/>
    <w:rsid w:val="006670A3"/>
    <w:rsid w:val="006A6B2E"/>
    <w:rsid w:val="006C4336"/>
    <w:rsid w:val="006D5BDC"/>
    <w:rsid w:val="006F08B7"/>
    <w:rsid w:val="006F174D"/>
    <w:rsid w:val="007011E9"/>
    <w:rsid w:val="007145DB"/>
    <w:rsid w:val="0071660F"/>
    <w:rsid w:val="00716D8D"/>
    <w:rsid w:val="00717377"/>
    <w:rsid w:val="00723B23"/>
    <w:rsid w:val="00724DFC"/>
    <w:rsid w:val="00730113"/>
    <w:rsid w:val="007304E9"/>
    <w:rsid w:val="00730E34"/>
    <w:rsid w:val="00734D00"/>
    <w:rsid w:val="007369F2"/>
    <w:rsid w:val="0075358F"/>
    <w:rsid w:val="00754E89"/>
    <w:rsid w:val="00757652"/>
    <w:rsid w:val="0076770B"/>
    <w:rsid w:val="00785D2D"/>
    <w:rsid w:val="007B23C6"/>
    <w:rsid w:val="007B5775"/>
    <w:rsid w:val="007B6BB0"/>
    <w:rsid w:val="007C71F0"/>
    <w:rsid w:val="007E013B"/>
    <w:rsid w:val="007E20B7"/>
    <w:rsid w:val="007F1BA4"/>
    <w:rsid w:val="007F5B99"/>
    <w:rsid w:val="008111FA"/>
    <w:rsid w:val="00825570"/>
    <w:rsid w:val="008357FC"/>
    <w:rsid w:val="00851366"/>
    <w:rsid w:val="00853262"/>
    <w:rsid w:val="00854BFB"/>
    <w:rsid w:val="00887D97"/>
    <w:rsid w:val="008B14A6"/>
    <w:rsid w:val="008B415B"/>
    <w:rsid w:val="008B7B83"/>
    <w:rsid w:val="008C2002"/>
    <w:rsid w:val="008C6D08"/>
    <w:rsid w:val="008C6F20"/>
    <w:rsid w:val="008F0AE7"/>
    <w:rsid w:val="008F2619"/>
    <w:rsid w:val="008F30EE"/>
    <w:rsid w:val="00902807"/>
    <w:rsid w:val="009035CB"/>
    <w:rsid w:val="00903EE2"/>
    <w:rsid w:val="009219A9"/>
    <w:rsid w:val="0092722B"/>
    <w:rsid w:val="009274D8"/>
    <w:rsid w:val="009372A7"/>
    <w:rsid w:val="009405E8"/>
    <w:rsid w:val="0095082D"/>
    <w:rsid w:val="00952EDF"/>
    <w:rsid w:val="009530BF"/>
    <w:rsid w:val="009611CC"/>
    <w:rsid w:val="00962402"/>
    <w:rsid w:val="00962AD2"/>
    <w:rsid w:val="00970103"/>
    <w:rsid w:val="00970556"/>
    <w:rsid w:val="009923B2"/>
    <w:rsid w:val="00995986"/>
    <w:rsid w:val="009A32A1"/>
    <w:rsid w:val="009A4793"/>
    <w:rsid w:val="009B32E1"/>
    <w:rsid w:val="009B35BC"/>
    <w:rsid w:val="009B3738"/>
    <w:rsid w:val="009E635C"/>
    <w:rsid w:val="009F0160"/>
    <w:rsid w:val="009F05DA"/>
    <w:rsid w:val="00A00045"/>
    <w:rsid w:val="00A014F3"/>
    <w:rsid w:val="00A02931"/>
    <w:rsid w:val="00A03CD4"/>
    <w:rsid w:val="00A139B6"/>
    <w:rsid w:val="00A25894"/>
    <w:rsid w:val="00A30087"/>
    <w:rsid w:val="00A32CD9"/>
    <w:rsid w:val="00A37016"/>
    <w:rsid w:val="00A56A1A"/>
    <w:rsid w:val="00A744E6"/>
    <w:rsid w:val="00A75364"/>
    <w:rsid w:val="00AA6728"/>
    <w:rsid w:val="00AE7E08"/>
    <w:rsid w:val="00B043B8"/>
    <w:rsid w:val="00B25747"/>
    <w:rsid w:val="00B32E06"/>
    <w:rsid w:val="00B342EB"/>
    <w:rsid w:val="00B44B2E"/>
    <w:rsid w:val="00B45E6F"/>
    <w:rsid w:val="00B477F6"/>
    <w:rsid w:val="00B5307B"/>
    <w:rsid w:val="00B747A1"/>
    <w:rsid w:val="00B75F97"/>
    <w:rsid w:val="00B82586"/>
    <w:rsid w:val="00B8462E"/>
    <w:rsid w:val="00B87EA9"/>
    <w:rsid w:val="00BA3766"/>
    <w:rsid w:val="00BB2348"/>
    <w:rsid w:val="00BB2C76"/>
    <w:rsid w:val="00BC1F09"/>
    <w:rsid w:val="00BC6900"/>
    <w:rsid w:val="00BD1EBC"/>
    <w:rsid w:val="00BD2397"/>
    <w:rsid w:val="00BE316C"/>
    <w:rsid w:val="00BE43E0"/>
    <w:rsid w:val="00C03DC7"/>
    <w:rsid w:val="00C066B1"/>
    <w:rsid w:val="00C16B60"/>
    <w:rsid w:val="00C16D75"/>
    <w:rsid w:val="00C17038"/>
    <w:rsid w:val="00C33509"/>
    <w:rsid w:val="00C60720"/>
    <w:rsid w:val="00C62DFF"/>
    <w:rsid w:val="00C6681B"/>
    <w:rsid w:val="00C952BA"/>
    <w:rsid w:val="00CA406B"/>
    <w:rsid w:val="00CB56BE"/>
    <w:rsid w:val="00CC1355"/>
    <w:rsid w:val="00CC24C3"/>
    <w:rsid w:val="00CC7FBD"/>
    <w:rsid w:val="00CD1933"/>
    <w:rsid w:val="00CD76F4"/>
    <w:rsid w:val="00CE261D"/>
    <w:rsid w:val="00CE6E96"/>
    <w:rsid w:val="00CF4047"/>
    <w:rsid w:val="00D0554B"/>
    <w:rsid w:val="00D43645"/>
    <w:rsid w:val="00D55BCB"/>
    <w:rsid w:val="00D714E8"/>
    <w:rsid w:val="00D775E8"/>
    <w:rsid w:val="00D83E58"/>
    <w:rsid w:val="00D90954"/>
    <w:rsid w:val="00D97A67"/>
    <w:rsid w:val="00DB2130"/>
    <w:rsid w:val="00DB7F9B"/>
    <w:rsid w:val="00DC02F6"/>
    <w:rsid w:val="00DD52E2"/>
    <w:rsid w:val="00DF1809"/>
    <w:rsid w:val="00DF41B2"/>
    <w:rsid w:val="00E00C19"/>
    <w:rsid w:val="00E01560"/>
    <w:rsid w:val="00E168A9"/>
    <w:rsid w:val="00E24D06"/>
    <w:rsid w:val="00E3394D"/>
    <w:rsid w:val="00E3793E"/>
    <w:rsid w:val="00E61DCB"/>
    <w:rsid w:val="00E7338E"/>
    <w:rsid w:val="00E73ECE"/>
    <w:rsid w:val="00E75570"/>
    <w:rsid w:val="00E81FB9"/>
    <w:rsid w:val="00E955A0"/>
    <w:rsid w:val="00EC17E2"/>
    <w:rsid w:val="00EF4A2A"/>
    <w:rsid w:val="00F0656F"/>
    <w:rsid w:val="00F331DD"/>
    <w:rsid w:val="00F5042C"/>
    <w:rsid w:val="00F547A7"/>
    <w:rsid w:val="00F5603D"/>
    <w:rsid w:val="00F674D1"/>
    <w:rsid w:val="00F67CA6"/>
    <w:rsid w:val="00F71930"/>
    <w:rsid w:val="00F76A31"/>
    <w:rsid w:val="00F910B7"/>
    <w:rsid w:val="00FA1AFF"/>
    <w:rsid w:val="00FA3A6D"/>
    <w:rsid w:val="00FA4899"/>
    <w:rsid w:val="00FB4BA6"/>
    <w:rsid w:val="00FC0D96"/>
    <w:rsid w:val="00FC5328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1C24527-640A-4B0D-A757-0A40136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E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775E8"/>
    <w:pPr>
      <w:keepNext/>
      <w:suppressAutoHyphens w:val="0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6B6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16B6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16B6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16B60"/>
    <w:rPr>
      <w:rFonts w:ascii="Courier New" w:hAnsi="Courier New" w:cs="Courier New"/>
    </w:rPr>
  </w:style>
  <w:style w:type="character" w:customStyle="1" w:styleId="WW8Num4z2">
    <w:name w:val="WW8Num4z2"/>
    <w:rsid w:val="00C16B60"/>
    <w:rPr>
      <w:rFonts w:ascii="Wingdings" w:hAnsi="Wingdings" w:cs="Wingdings"/>
    </w:rPr>
  </w:style>
  <w:style w:type="character" w:customStyle="1" w:styleId="WW8Num4z3">
    <w:name w:val="WW8Num4z3"/>
    <w:rsid w:val="00C16B60"/>
    <w:rPr>
      <w:rFonts w:ascii="Symbol" w:hAnsi="Symbol" w:cs="Symbol"/>
    </w:rPr>
  </w:style>
  <w:style w:type="character" w:customStyle="1" w:styleId="WW8Num6z0">
    <w:name w:val="WW8Num6z0"/>
    <w:rsid w:val="00C16B6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C16B60"/>
  </w:style>
  <w:style w:type="character" w:styleId="a3">
    <w:name w:val="page number"/>
    <w:basedOn w:val="1"/>
    <w:rsid w:val="00C16B60"/>
  </w:style>
  <w:style w:type="character" w:customStyle="1" w:styleId="a4">
    <w:name w:val="Символ нумерации"/>
    <w:rsid w:val="00C16B60"/>
  </w:style>
  <w:style w:type="paragraph" w:customStyle="1" w:styleId="a5">
    <w:name w:val="Заголовок"/>
    <w:basedOn w:val="a"/>
    <w:next w:val="a6"/>
    <w:rsid w:val="00C16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C16B60"/>
    <w:pPr>
      <w:jc w:val="both"/>
    </w:pPr>
    <w:rPr>
      <w:sz w:val="28"/>
    </w:rPr>
  </w:style>
  <w:style w:type="paragraph" w:styleId="a8">
    <w:name w:val="List"/>
    <w:basedOn w:val="a6"/>
    <w:rsid w:val="00C16B60"/>
    <w:rPr>
      <w:rFonts w:cs="Mangal"/>
    </w:rPr>
  </w:style>
  <w:style w:type="paragraph" w:customStyle="1" w:styleId="10">
    <w:name w:val="Название1"/>
    <w:basedOn w:val="a"/>
    <w:rsid w:val="00C16B6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16B60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C16B60"/>
    <w:pPr>
      <w:jc w:val="center"/>
    </w:pPr>
    <w:rPr>
      <w:b/>
      <w:bCs/>
      <w:sz w:val="32"/>
    </w:rPr>
  </w:style>
  <w:style w:type="paragraph" w:styleId="aa">
    <w:name w:val="Subtitle"/>
    <w:basedOn w:val="a5"/>
    <w:next w:val="a6"/>
    <w:link w:val="ab"/>
    <w:qFormat/>
    <w:rsid w:val="00C16B60"/>
    <w:pPr>
      <w:jc w:val="center"/>
    </w:pPr>
    <w:rPr>
      <w:i/>
      <w:iCs/>
    </w:rPr>
  </w:style>
  <w:style w:type="paragraph" w:styleId="ac">
    <w:name w:val="header"/>
    <w:basedOn w:val="a"/>
    <w:rsid w:val="00C16B6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C16B60"/>
    <w:pPr>
      <w:spacing w:before="280" w:after="280"/>
    </w:pPr>
  </w:style>
  <w:style w:type="paragraph" w:styleId="ae">
    <w:name w:val="Balloon Text"/>
    <w:basedOn w:val="a"/>
    <w:rsid w:val="00C16B60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C16B60"/>
    <w:pPr>
      <w:suppressLineNumbers/>
    </w:pPr>
  </w:style>
  <w:style w:type="paragraph" w:customStyle="1" w:styleId="af0">
    <w:name w:val="Заголовок таблицы"/>
    <w:basedOn w:val="af"/>
    <w:rsid w:val="00C16B60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16B60"/>
  </w:style>
  <w:style w:type="paragraph" w:styleId="af2">
    <w:name w:val="footer"/>
    <w:basedOn w:val="a"/>
    <w:rsid w:val="00C16B60"/>
    <w:pPr>
      <w:suppressLineNumbers/>
      <w:tabs>
        <w:tab w:val="center" w:pos="4819"/>
        <w:tab w:val="right" w:pos="9638"/>
      </w:tabs>
    </w:pPr>
  </w:style>
  <w:style w:type="table" w:styleId="af3">
    <w:name w:val="Table Grid"/>
    <w:basedOn w:val="a1"/>
    <w:uiPriority w:val="59"/>
    <w:rsid w:val="0053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1F0"/>
    <w:pPr>
      <w:ind w:left="708"/>
    </w:pPr>
  </w:style>
  <w:style w:type="character" w:customStyle="1" w:styleId="20">
    <w:name w:val="Заголовок 2 Знак"/>
    <w:basedOn w:val="a0"/>
    <w:link w:val="2"/>
    <w:rsid w:val="00D775E8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635B34"/>
    <w:rPr>
      <w:sz w:val="28"/>
      <w:szCs w:val="24"/>
      <w:lang w:eastAsia="ar-SA"/>
    </w:rPr>
  </w:style>
  <w:style w:type="paragraph" w:styleId="af5">
    <w:name w:val="No Spacing"/>
    <w:uiPriority w:val="1"/>
    <w:qFormat/>
    <w:rsid w:val="00635B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rsid w:val="003C7ED9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0808-4AB3-4476-83E7-FF107EEA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SPecialiST RePack</Company>
  <LinksUpToDate>false</LinksUpToDate>
  <CharactersWithSpaces>28994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dmitrieva</dc:creator>
  <cp:lastModifiedBy>adm Луговой Георгий Витальевич</cp:lastModifiedBy>
  <cp:revision>4</cp:revision>
  <cp:lastPrinted>2016-10-13T08:51:00Z</cp:lastPrinted>
  <dcterms:created xsi:type="dcterms:W3CDTF">2022-05-04T15:34:00Z</dcterms:created>
  <dcterms:modified xsi:type="dcterms:W3CDTF">2022-10-11T18:08:00Z</dcterms:modified>
</cp:coreProperties>
</file>